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888" w14:textId="77777777" w:rsidR="003A2C9D" w:rsidRPr="00C6075F" w:rsidRDefault="003A2C9D" w:rsidP="003A2C9D">
      <w:pPr>
        <w:jc w:val="center"/>
        <w:rPr>
          <w:b/>
        </w:rPr>
      </w:pPr>
      <w:r w:rsidRPr="00C6075F">
        <w:rPr>
          <w:b/>
        </w:rPr>
        <w:t>LEAGUE OF WOMEN VOTERS UPPER MISSISSIPPI RIVER REGION INTER-LEAGUE ORGANIZATION</w:t>
      </w:r>
    </w:p>
    <w:p w14:paraId="7B3426A9" w14:textId="624B0C68" w:rsidR="003A2C9D" w:rsidRPr="00C6075F" w:rsidRDefault="003A2C9D" w:rsidP="003A2C9D">
      <w:pPr>
        <w:jc w:val="center"/>
        <w:rPr>
          <w:b/>
        </w:rPr>
      </w:pPr>
      <w:r w:rsidRPr="00C6075F">
        <w:rPr>
          <w:b/>
        </w:rPr>
        <w:t>Board Meeting</w:t>
      </w:r>
      <w:r>
        <w:rPr>
          <w:b/>
        </w:rPr>
        <w:t xml:space="preserve"> –</w:t>
      </w:r>
      <w:r w:rsidRPr="00C6075F">
        <w:rPr>
          <w:b/>
        </w:rPr>
        <w:t xml:space="preserve"> </w:t>
      </w:r>
      <w:r>
        <w:rPr>
          <w:b/>
        </w:rPr>
        <w:t xml:space="preserve">October 3, 2022 </w:t>
      </w:r>
    </w:p>
    <w:p w14:paraId="1ABC1683" w14:textId="77777777" w:rsidR="003A2C9D" w:rsidRPr="00C6075F" w:rsidRDefault="003A2C9D" w:rsidP="003A2C9D">
      <w:pPr>
        <w:jc w:val="center"/>
        <w:rPr>
          <w:b/>
        </w:rPr>
      </w:pPr>
      <w:r>
        <w:rPr>
          <w:b/>
        </w:rPr>
        <w:t>Zoom Video and Phone Conference</w:t>
      </w:r>
    </w:p>
    <w:p w14:paraId="3CB84F78" w14:textId="5DB426D8" w:rsidR="003A2C9D" w:rsidRPr="00C6075F" w:rsidRDefault="003A2C9D" w:rsidP="003A2C9D">
      <w:r w:rsidRPr="00C6075F">
        <w:t xml:space="preserve">The </w:t>
      </w:r>
      <w:r>
        <w:t>fortieth board</w:t>
      </w:r>
      <w:r w:rsidRPr="00C6075F">
        <w:t xml:space="preserve"> meeting of the Upper Mississippi River Region Inter-League Organization (UMRR-ILO) was called to order by</w:t>
      </w:r>
      <w:r>
        <w:t xml:space="preserve"> Vice-Chair</w:t>
      </w:r>
      <w:r w:rsidRPr="00C6075F">
        <w:t xml:space="preserve"> </w:t>
      </w:r>
      <w:r>
        <w:t xml:space="preserve">Nancy Porter (IA Iowa City) </w:t>
      </w:r>
      <w:r w:rsidRPr="00C6075F">
        <w:t xml:space="preserve">on </w:t>
      </w:r>
      <w:r>
        <w:t>October 3, 2022,</w:t>
      </w:r>
      <w:r w:rsidRPr="00C6075F">
        <w:t xml:space="preserve"> at 10:0</w:t>
      </w:r>
      <w:r>
        <w:t xml:space="preserve">0 </w:t>
      </w:r>
      <w:r w:rsidRPr="00C6075F">
        <w:t>a.m.</w:t>
      </w:r>
    </w:p>
    <w:p w14:paraId="05CD8B0F" w14:textId="4F6A6013" w:rsidR="003A2C9D" w:rsidRDefault="003A2C9D" w:rsidP="003A2C9D">
      <w:r w:rsidRPr="00C6075F">
        <w:rPr>
          <w:b/>
        </w:rPr>
        <w:t xml:space="preserve">Board members attending the meeting in addition to the </w:t>
      </w:r>
      <w:r>
        <w:rPr>
          <w:b/>
        </w:rPr>
        <w:t>Vice-Chair</w:t>
      </w:r>
      <w:r w:rsidRPr="00C6075F">
        <w:rPr>
          <w:b/>
        </w:rPr>
        <w:t xml:space="preserve">: </w:t>
      </w:r>
      <w:r w:rsidRPr="00C6075F">
        <w:t xml:space="preserve">  Gretchen Sabel (MN-ABC),</w:t>
      </w:r>
      <w:r>
        <w:t xml:space="preserve"> Lonnie McCauley (MN Coon Rapids), Kay </w:t>
      </w:r>
      <w:proofErr w:type="spellStart"/>
      <w:r>
        <w:t>Slama</w:t>
      </w:r>
      <w:proofErr w:type="spellEnd"/>
      <w:r>
        <w:t xml:space="preserve"> (MN Willmar), Carolyn </w:t>
      </w:r>
      <w:proofErr w:type="spellStart"/>
      <w:r>
        <w:rPr>
          <w:sz w:val="24"/>
          <w:szCs w:val="24"/>
        </w:rPr>
        <w:t>Mahlum</w:t>
      </w:r>
      <w:proofErr w:type="spellEnd"/>
      <w:r>
        <w:rPr>
          <w:sz w:val="24"/>
          <w:szCs w:val="24"/>
        </w:rPr>
        <w:t>-Jenkins (WI La Crosse),</w:t>
      </w:r>
      <w:r w:rsidRPr="00D537DB">
        <w:t xml:space="preserve"> </w:t>
      </w:r>
      <w:r>
        <w:rPr>
          <w:sz w:val="24"/>
          <w:szCs w:val="24"/>
        </w:rPr>
        <w:t xml:space="preserve">Shawn Stacey- </w:t>
      </w:r>
      <w:proofErr w:type="spellStart"/>
      <w:r>
        <w:rPr>
          <w:sz w:val="24"/>
          <w:szCs w:val="24"/>
        </w:rPr>
        <w:t>Choinard</w:t>
      </w:r>
      <w:proofErr w:type="spellEnd"/>
      <w:r>
        <w:rPr>
          <w:sz w:val="24"/>
          <w:szCs w:val="24"/>
        </w:rPr>
        <w:t xml:space="preserve"> (IL Rockford</w:t>
      </w:r>
      <w:r w:rsidR="00120BF4">
        <w:rPr>
          <w:sz w:val="24"/>
          <w:szCs w:val="24"/>
        </w:rPr>
        <w:t>,) Paula</w:t>
      </w:r>
      <w:r>
        <w:rPr>
          <w:sz w:val="24"/>
          <w:szCs w:val="24"/>
        </w:rPr>
        <w:t xml:space="preserve">, </w:t>
      </w:r>
      <w:proofErr w:type="spellStart"/>
      <w:r>
        <w:rPr>
          <w:sz w:val="24"/>
          <w:szCs w:val="24"/>
        </w:rPr>
        <w:t>Ekstrom</w:t>
      </w:r>
      <w:proofErr w:type="spellEnd"/>
      <w:r>
        <w:rPr>
          <w:sz w:val="24"/>
          <w:szCs w:val="24"/>
        </w:rPr>
        <w:t xml:space="preserve"> (IL McHenry County), Lee </w:t>
      </w:r>
      <w:proofErr w:type="spellStart"/>
      <w:r>
        <w:rPr>
          <w:sz w:val="24"/>
          <w:szCs w:val="24"/>
        </w:rPr>
        <w:t>Ekstrom</w:t>
      </w:r>
      <w:proofErr w:type="spellEnd"/>
      <w:r>
        <w:rPr>
          <w:sz w:val="24"/>
          <w:szCs w:val="24"/>
        </w:rPr>
        <w:t xml:space="preserve"> (IL McHenry County</w:t>
      </w:r>
      <w:proofErr w:type="gramStart"/>
      <w:r>
        <w:rPr>
          <w:sz w:val="24"/>
          <w:szCs w:val="24"/>
        </w:rPr>
        <w:t>),  Catheryn</w:t>
      </w:r>
      <w:proofErr w:type="gramEnd"/>
      <w:r>
        <w:rPr>
          <w:sz w:val="24"/>
          <w:szCs w:val="24"/>
        </w:rPr>
        <w:t xml:space="preserve"> </w:t>
      </w:r>
      <w:proofErr w:type="spellStart"/>
      <w:r>
        <w:rPr>
          <w:sz w:val="24"/>
          <w:szCs w:val="24"/>
        </w:rPr>
        <w:t>Franczyk</w:t>
      </w:r>
      <w:proofErr w:type="spellEnd"/>
      <w:r>
        <w:rPr>
          <w:sz w:val="24"/>
          <w:szCs w:val="24"/>
        </w:rPr>
        <w:t xml:space="preserve"> (IL Wheaton ), Mary Ellen Miller IA Des Moines), Sue Wilson (IA Dubuque),</w:t>
      </w:r>
      <w:r>
        <w:t>Tamara Prenosil (IA Dubuque)</w:t>
      </w:r>
    </w:p>
    <w:p w14:paraId="395C7778" w14:textId="77777777" w:rsidR="003A2C9D" w:rsidRPr="00CD7603" w:rsidRDefault="003A2C9D" w:rsidP="003A2C9D">
      <w:pPr>
        <w:rPr>
          <w:b/>
          <w:bCs/>
        </w:rPr>
      </w:pPr>
      <w:r w:rsidRPr="00CD7603">
        <w:rPr>
          <w:b/>
          <w:bCs/>
        </w:rPr>
        <w:t>Approval of Minutes</w:t>
      </w:r>
    </w:p>
    <w:p w14:paraId="2B601933" w14:textId="7577A2E6" w:rsidR="003A2C9D" w:rsidRDefault="003A2C9D" w:rsidP="003A2C9D">
      <w:r>
        <w:t xml:space="preserve">L. </w:t>
      </w:r>
      <w:proofErr w:type="spellStart"/>
      <w:r>
        <w:t>Ekstrom</w:t>
      </w:r>
      <w:proofErr w:type="spellEnd"/>
      <w:r>
        <w:t xml:space="preserve"> moved and K. </w:t>
      </w:r>
      <w:proofErr w:type="spellStart"/>
      <w:r>
        <w:t>Slama</w:t>
      </w:r>
      <w:proofErr w:type="spellEnd"/>
      <w:r>
        <w:t xml:space="preserve"> seconded that the minutes of moved and S. Stacy-</w:t>
      </w:r>
      <w:proofErr w:type="spellStart"/>
      <w:r>
        <w:t>Choinard</w:t>
      </w:r>
      <w:proofErr w:type="spellEnd"/>
      <w:r>
        <w:t xml:space="preserve"> seconded that the minutes from August 1, </w:t>
      </w:r>
      <w:proofErr w:type="gramStart"/>
      <w:r>
        <w:t>2022</w:t>
      </w:r>
      <w:proofErr w:type="gramEnd"/>
      <w:r>
        <w:t xml:space="preserve"> be approved. Motion carried.</w:t>
      </w:r>
    </w:p>
    <w:p w14:paraId="2462CC3C" w14:textId="77777777" w:rsidR="003A2C9D" w:rsidRPr="00BE2DED" w:rsidRDefault="003A2C9D" w:rsidP="003A2C9D">
      <w:pPr>
        <w:rPr>
          <w:b/>
          <w:bCs/>
        </w:rPr>
      </w:pPr>
      <w:r w:rsidRPr="00BE2DED">
        <w:rPr>
          <w:b/>
          <w:bCs/>
        </w:rPr>
        <w:t>Financial Report:</w:t>
      </w:r>
    </w:p>
    <w:p w14:paraId="7D41ED7D" w14:textId="7ACA29A2" w:rsidR="003A2C9D" w:rsidRDefault="003A2C9D" w:rsidP="003A2C9D">
      <w:pPr>
        <w:rPr>
          <w:bCs/>
        </w:rPr>
      </w:pPr>
      <w:r>
        <w:rPr>
          <w:bCs/>
        </w:rPr>
        <w:t xml:space="preserve">C. </w:t>
      </w:r>
      <w:proofErr w:type="spellStart"/>
      <w:r>
        <w:rPr>
          <w:bCs/>
        </w:rPr>
        <w:t>Franczyk</w:t>
      </w:r>
      <w:proofErr w:type="spellEnd"/>
      <w:r>
        <w:rPr>
          <w:bCs/>
        </w:rPr>
        <w:t xml:space="preserve">, treasurer, sent the Treasurer’s Report for </w:t>
      </w:r>
      <w:r w:rsidR="00E54C55">
        <w:rPr>
          <w:bCs/>
        </w:rPr>
        <w:t>August and September</w:t>
      </w:r>
      <w:r>
        <w:rPr>
          <w:bCs/>
        </w:rPr>
        <w:t xml:space="preserve"> 2022 as well as the Revenues &amp; Expenses with Budget</w:t>
      </w:r>
      <w:r w:rsidR="009E2354">
        <w:rPr>
          <w:bCs/>
        </w:rPr>
        <w:t xml:space="preserve"> vs Actuals</w:t>
      </w:r>
      <w:r>
        <w:rPr>
          <w:bCs/>
        </w:rPr>
        <w:t xml:space="preserve"> to Board members prior to this meeting. </w:t>
      </w:r>
    </w:p>
    <w:p w14:paraId="6540D07D" w14:textId="287B5508" w:rsidR="003A2C9D" w:rsidRDefault="003A2C9D" w:rsidP="003A2C9D">
      <w:pPr>
        <w:rPr>
          <w:bCs/>
        </w:rPr>
      </w:pPr>
      <w:r>
        <w:rPr>
          <w:bCs/>
        </w:rPr>
        <w:t xml:space="preserve">Revenues: </w:t>
      </w:r>
      <w:r w:rsidR="00CF4E5A">
        <w:rPr>
          <w:bCs/>
        </w:rPr>
        <w:t>August/September</w:t>
      </w:r>
      <w:r w:rsidR="004E3202">
        <w:rPr>
          <w:bCs/>
        </w:rPr>
        <w:t xml:space="preserve"> 2022: $1,990</w:t>
      </w:r>
    </w:p>
    <w:p w14:paraId="33B5A528" w14:textId="4946E056" w:rsidR="003A2C9D" w:rsidRDefault="003A2C9D" w:rsidP="003A2C9D">
      <w:pPr>
        <w:pStyle w:val="ListParagraph"/>
        <w:numPr>
          <w:ilvl w:val="0"/>
          <w:numId w:val="1"/>
        </w:numPr>
      </w:pPr>
      <w:r>
        <w:t>$</w:t>
      </w:r>
      <w:r w:rsidR="00196AB0">
        <w:t>77</w:t>
      </w:r>
      <w:r>
        <w:t xml:space="preserve">5.00 – 2022-2023 Membership dues </w:t>
      </w:r>
    </w:p>
    <w:p w14:paraId="5A8DCF84" w14:textId="15DFE1EF" w:rsidR="003A2C9D" w:rsidRDefault="003A2C9D" w:rsidP="003A2C9D">
      <w:pPr>
        <w:pStyle w:val="ListParagraph"/>
        <w:numPr>
          <w:ilvl w:val="0"/>
          <w:numId w:val="1"/>
        </w:numPr>
      </w:pPr>
      <w:r>
        <w:t>$</w:t>
      </w:r>
      <w:r w:rsidR="005E231D">
        <w:t>1,215</w:t>
      </w:r>
      <w:r>
        <w:t xml:space="preserve"> - </w:t>
      </w:r>
      <w:r w:rsidR="005E231D">
        <w:t>D</w:t>
      </w:r>
      <w:r>
        <w:t>onation</w:t>
      </w:r>
      <w:r w:rsidR="00075886">
        <w:t>s</w:t>
      </w:r>
      <w:r>
        <w:t xml:space="preserve"> (unrestricted)</w:t>
      </w:r>
      <w:r w:rsidR="00075886">
        <w:t xml:space="preserve"> includes $1,000 from Jo Davies, IL LWV</w:t>
      </w:r>
      <w:r w:rsidR="002553CB">
        <w:t xml:space="preserve"> chapter</w:t>
      </w:r>
    </w:p>
    <w:p w14:paraId="0D5EDF96" w14:textId="77777777" w:rsidR="003A2C9D" w:rsidRDefault="003A2C9D" w:rsidP="003A2C9D">
      <w:pPr>
        <w:pStyle w:val="ListParagraph"/>
        <w:numPr>
          <w:ilvl w:val="0"/>
          <w:numId w:val="1"/>
        </w:numPr>
      </w:pPr>
      <w:r>
        <w:t>$90.00 - Network for Good donation (Unrestricted)</w:t>
      </w:r>
    </w:p>
    <w:p w14:paraId="718418C3" w14:textId="44B0BC75" w:rsidR="003A2C9D" w:rsidRDefault="003A2C9D" w:rsidP="003A2C9D">
      <w:pPr>
        <w:rPr>
          <w:bCs/>
        </w:rPr>
      </w:pPr>
      <w:r>
        <w:rPr>
          <w:bCs/>
        </w:rPr>
        <w:t xml:space="preserve">Expenses: </w:t>
      </w:r>
      <w:r w:rsidR="00687754">
        <w:rPr>
          <w:bCs/>
        </w:rPr>
        <w:t>August/September</w:t>
      </w:r>
      <w:r>
        <w:rPr>
          <w:bCs/>
        </w:rPr>
        <w:t xml:space="preserve"> $</w:t>
      </w:r>
      <w:r w:rsidR="005365F8">
        <w:rPr>
          <w:bCs/>
        </w:rPr>
        <w:t>1,567.78</w:t>
      </w:r>
    </w:p>
    <w:p w14:paraId="73B6DA90" w14:textId="63E6773E" w:rsidR="003A2C9D" w:rsidRDefault="003A2C9D" w:rsidP="003A2C9D">
      <w:pPr>
        <w:pStyle w:val="ListParagraph"/>
        <w:numPr>
          <w:ilvl w:val="0"/>
          <w:numId w:val="2"/>
        </w:numPr>
        <w:rPr>
          <w:bCs/>
        </w:rPr>
      </w:pPr>
      <w:r w:rsidRPr="00901466">
        <w:rPr>
          <w:bCs/>
        </w:rPr>
        <w:t>$</w:t>
      </w:r>
      <w:r w:rsidR="006D3935">
        <w:rPr>
          <w:bCs/>
        </w:rPr>
        <w:t xml:space="preserve">106.00 P.O. Box </w:t>
      </w:r>
      <w:r w:rsidR="00F70B91">
        <w:rPr>
          <w:bCs/>
        </w:rPr>
        <w:t>6-month</w:t>
      </w:r>
      <w:r w:rsidR="006D3935">
        <w:rPr>
          <w:bCs/>
        </w:rPr>
        <w:t xml:space="preserve"> renewal</w:t>
      </w:r>
    </w:p>
    <w:p w14:paraId="48EBAB8A" w14:textId="23033161" w:rsidR="003A2C9D" w:rsidRDefault="003A2C9D" w:rsidP="003A2C9D">
      <w:pPr>
        <w:pStyle w:val="ListParagraph"/>
        <w:numPr>
          <w:ilvl w:val="0"/>
          <w:numId w:val="2"/>
        </w:numPr>
        <w:rPr>
          <w:bCs/>
        </w:rPr>
      </w:pPr>
      <w:r w:rsidRPr="00901466">
        <w:rPr>
          <w:bCs/>
        </w:rPr>
        <w:t>$</w:t>
      </w:r>
      <w:r>
        <w:rPr>
          <w:bCs/>
        </w:rPr>
        <w:t>1.</w:t>
      </w:r>
      <w:r w:rsidR="005365F8">
        <w:rPr>
          <w:bCs/>
        </w:rPr>
        <w:t>7</w:t>
      </w:r>
      <w:r>
        <w:rPr>
          <w:bCs/>
        </w:rPr>
        <w:t>8</w:t>
      </w:r>
      <w:r w:rsidRPr="00901466">
        <w:rPr>
          <w:bCs/>
        </w:rPr>
        <w:t xml:space="preserve"> – PayPal fees</w:t>
      </w:r>
    </w:p>
    <w:p w14:paraId="08FD6D3F" w14:textId="50607CEE" w:rsidR="005940EC" w:rsidRPr="00901466" w:rsidRDefault="005940EC" w:rsidP="003A2C9D">
      <w:pPr>
        <w:pStyle w:val="ListParagraph"/>
        <w:numPr>
          <w:ilvl w:val="0"/>
          <w:numId w:val="2"/>
        </w:numPr>
        <w:rPr>
          <w:bCs/>
        </w:rPr>
      </w:pPr>
      <w:r>
        <w:rPr>
          <w:bCs/>
        </w:rPr>
        <w:t>$1,460</w:t>
      </w:r>
      <w:r w:rsidR="00D27B18">
        <w:rPr>
          <w:bCs/>
        </w:rPr>
        <w:t>.00 Convention/Conference</w:t>
      </w:r>
    </w:p>
    <w:p w14:paraId="1420B643" w14:textId="2982C63A" w:rsidR="003A2C9D" w:rsidRDefault="003A2C9D" w:rsidP="003A2C9D">
      <w:pPr>
        <w:rPr>
          <w:bCs/>
        </w:rPr>
      </w:pPr>
      <w:r>
        <w:rPr>
          <w:bCs/>
        </w:rPr>
        <w:t xml:space="preserve">Bank Balance as of </w:t>
      </w:r>
      <w:r w:rsidR="00F70B91">
        <w:rPr>
          <w:bCs/>
        </w:rPr>
        <w:t>September</w:t>
      </w:r>
      <w:r w:rsidR="002B4072">
        <w:rPr>
          <w:bCs/>
        </w:rPr>
        <w:t xml:space="preserve"> 30</w:t>
      </w:r>
      <w:r>
        <w:rPr>
          <w:bCs/>
        </w:rPr>
        <w:t>, 2022: $11,</w:t>
      </w:r>
      <w:r w:rsidR="002B4072">
        <w:rPr>
          <w:bCs/>
        </w:rPr>
        <w:t>706</w:t>
      </w:r>
      <w:r>
        <w:rPr>
          <w:bCs/>
        </w:rPr>
        <w:t>.</w:t>
      </w:r>
      <w:r w:rsidR="002B4072">
        <w:rPr>
          <w:bCs/>
        </w:rPr>
        <w:t>93</w:t>
      </w:r>
      <w:r>
        <w:rPr>
          <w:bCs/>
        </w:rPr>
        <w:t xml:space="preserve"> (includes Judy Beck Memorial Fund of $300. Includes ERC Restricted Grant II balance $166.82</w:t>
      </w:r>
      <w:r w:rsidR="005C4A9A">
        <w:rPr>
          <w:bCs/>
        </w:rPr>
        <w:t>)</w:t>
      </w:r>
      <w:r>
        <w:rPr>
          <w:bCs/>
        </w:rPr>
        <w:t xml:space="preserve"> </w:t>
      </w:r>
    </w:p>
    <w:p w14:paraId="45FCD5BF" w14:textId="7DBDE95A" w:rsidR="003A2C9D" w:rsidRDefault="00E32148" w:rsidP="003A2C9D">
      <w:pPr>
        <w:rPr>
          <w:bCs/>
        </w:rPr>
      </w:pPr>
      <w:r>
        <w:rPr>
          <w:bCs/>
        </w:rPr>
        <w:t>There are</w:t>
      </w:r>
      <w:r w:rsidR="003A4D7D">
        <w:rPr>
          <w:bCs/>
        </w:rPr>
        <w:t xml:space="preserve"> 33 Chapter</w:t>
      </w:r>
      <w:r w:rsidR="005E108B">
        <w:rPr>
          <w:bCs/>
        </w:rPr>
        <w:t>s</w:t>
      </w:r>
      <w:r w:rsidR="003A4D7D">
        <w:rPr>
          <w:bCs/>
        </w:rPr>
        <w:t xml:space="preserve"> that have paid dues as of </w:t>
      </w:r>
      <w:r w:rsidR="005E108B">
        <w:rPr>
          <w:bCs/>
        </w:rPr>
        <w:t>9-30-2022.</w:t>
      </w:r>
      <w:r w:rsidR="0039573D">
        <w:rPr>
          <w:bCs/>
        </w:rPr>
        <w:t xml:space="preserve"> </w:t>
      </w:r>
      <w:r w:rsidR="00E52D74">
        <w:rPr>
          <w:bCs/>
        </w:rPr>
        <w:t xml:space="preserve">L. McCauley, L. </w:t>
      </w:r>
      <w:proofErr w:type="spellStart"/>
      <w:r w:rsidR="00E52D74">
        <w:rPr>
          <w:bCs/>
        </w:rPr>
        <w:t>Ekstrom</w:t>
      </w:r>
      <w:proofErr w:type="spellEnd"/>
      <w:r w:rsidR="00E52D74">
        <w:rPr>
          <w:bCs/>
        </w:rPr>
        <w:t xml:space="preserve">, M. </w:t>
      </w:r>
      <w:proofErr w:type="spellStart"/>
      <w:r w:rsidR="00E52D74">
        <w:rPr>
          <w:bCs/>
        </w:rPr>
        <w:t>Ploesser</w:t>
      </w:r>
      <w:proofErr w:type="spellEnd"/>
      <w:r w:rsidR="00E52D74">
        <w:rPr>
          <w:bCs/>
        </w:rPr>
        <w:t xml:space="preserve">, and </w:t>
      </w:r>
      <w:r w:rsidR="000A03FD">
        <w:rPr>
          <w:bCs/>
        </w:rPr>
        <w:t>T. Prenosil will call their respective state chapters that have not yet paid the $25 dues.</w:t>
      </w:r>
      <w:r w:rsidR="0028192C">
        <w:rPr>
          <w:bCs/>
        </w:rPr>
        <w:t xml:space="preserve"> St. Louis also paid Chapter dues. There may be interest from the State of Missouri to join the UMRR-ILO</w:t>
      </w:r>
      <w:r w:rsidR="00843511">
        <w:rPr>
          <w:bCs/>
        </w:rPr>
        <w:t xml:space="preserve"> which would require a change in </w:t>
      </w:r>
      <w:r w:rsidR="004B7498">
        <w:rPr>
          <w:bCs/>
        </w:rPr>
        <w:t>UMRR-ILO</w:t>
      </w:r>
      <w:r w:rsidR="009938D4">
        <w:rPr>
          <w:bCs/>
        </w:rPr>
        <w:t xml:space="preserve"> </w:t>
      </w:r>
      <w:r w:rsidR="00843511">
        <w:rPr>
          <w:bCs/>
        </w:rPr>
        <w:t>bylaws</w:t>
      </w:r>
      <w:r w:rsidR="009938D4">
        <w:rPr>
          <w:bCs/>
        </w:rPr>
        <w:t xml:space="preserve">, </w:t>
      </w:r>
      <w:r w:rsidR="00DA346B">
        <w:rPr>
          <w:bCs/>
        </w:rPr>
        <w:t xml:space="preserve">Wisconsin </w:t>
      </w:r>
      <w:r w:rsidR="004B7498">
        <w:rPr>
          <w:bCs/>
        </w:rPr>
        <w:t xml:space="preserve">incorporation amendment, </w:t>
      </w:r>
      <w:r w:rsidR="009938D4">
        <w:rPr>
          <w:bCs/>
        </w:rPr>
        <w:t xml:space="preserve">LWVUS charter and </w:t>
      </w:r>
      <w:r w:rsidR="0064515E">
        <w:rPr>
          <w:bCs/>
        </w:rPr>
        <w:t>IRS notification</w:t>
      </w:r>
      <w:r w:rsidR="00C22E61">
        <w:rPr>
          <w:bCs/>
        </w:rPr>
        <w:t>.</w:t>
      </w:r>
      <w:r w:rsidR="00843511">
        <w:rPr>
          <w:bCs/>
        </w:rPr>
        <w:t xml:space="preserve"> </w:t>
      </w:r>
    </w:p>
    <w:p w14:paraId="0FA0DD14" w14:textId="645ABDF7" w:rsidR="003A2C9D" w:rsidRDefault="00823509" w:rsidP="003A2C9D">
      <w:pPr>
        <w:rPr>
          <w:bCs/>
        </w:rPr>
      </w:pPr>
      <w:r>
        <w:rPr>
          <w:bCs/>
        </w:rPr>
        <w:t xml:space="preserve">C. </w:t>
      </w:r>
      <w:proofErr w:type="spellStart"/>
      <w:r>
        <w:rPr>
          <w:bCs/>
        </w:rPr>
        <w:t>Fran</w:t>
      </w:r>
      <w:r w:rsidR="00197672">
        <w:rPr>
          <w:bCs/>
        </w:rPr>
        <w:t>czyk</w:t>
      </w:r>
      <w:proofErr w:type="spellEnd"/>
      <w:r w:rsidR="00197672">
        <w:rPr>
          <w:bCs/>
        </w:rPr>
        <w:t xml:space="preserve"> moved $5000 into a savings account with </w:t>
      </w:r>
      <w:proofErr w:type="spellStart"/>
      <w:r w:rsidR="00197672">
        <w:rPr>
          <w:bCs/>
        </w:rPr>
        <w:t>Dupaco</w:t>
      </w:r>
      <w:proofErr w:type="spellEnd"/>
      <w:r w:rsidR="00197672">
        <w:rPr>
          <w:bCs/>
        </w:rPr>
        <w:t xml:space="preserve"> since that credit union does not give interest on checking </w:t>
      </w:r>
      <w:r w:rsidR="00E54C55">
        <w:rPr>
          <w:bCs/>
        </w:rPr>
        <w:t>accounts.</w:t>
      </w:r>
    </w:p>
    <w:p w14:paraId="6016E831" w14:textId="1AF45000" w:rsidR="003A2C9D" w:rsidRDefault="003A2C9D">
      <w:pPr>
        <w:rPr>
          <w:bCs/>
        </w:rPr>
      </w:pPr>
      <w:r>
        <w:rPr>
          <w:bCs/>
        </w:rPr>
        <w:t xml:space="preserve">C. </w:t>
      </w:r>
      <w:proofErr w:type="spellStart"/>
      <w:r>
        <w:rPr>
          <w:bCs/>
        </w:rPr>
        <w:t>Franczyk</w:t>
      </w:r>
      <w:proofErr w:type="spellEnd"/>
      <w:r>
        <w:rPr>
          <w:bCs/>
        </w:rPr>
        <w:t xml:space="preserve"> </w:t>
      </w:r>
      <w:r w:rsidR="00FF0CA6">
        <w:rPr>
          <w:bCs/>
        </w:rPr>
        <w:t>expressed appreciation for J. McGinley</w:t>
      </w:r>
      <w:r w:rsidR="002843AD">
        <w:rPr>
          <w:bCs/>
        </w:rPr>
        <w:t xml:space="preserve">’s help with explaining UMRR-ILO </w:t>
      </w:r>
      <w:r w:rsidR="002C2FEF">
        <w:rPr>
          <w:bCs/>
        </w:rPr>
        <w:t>financial procedures.</w:t>
      </w:r>
    </w:p>
    <w:p w14:paraId="54879C42" w14:textId="36B24CB7" w:rsidR="00E9780B" w:rsidRDefault="009C1E10">
      <w:pPr>
        <w:rPr>
          <w:bCs/>
        </w:rPr>
      </w:pPr>
      <w:r>
        <w:rPr>
          <w:bCs/>
        </w:rPr>
        <w:lastRenderedPageBreak/>
        <w:t>The financial report was accepted for future audit.</w:t>
      </w:r>
    </w:p>
    <w:p w14:paraId="797F6B5E" w14:textId="2806BE4C" w:rsidR="00C4650B" w:rsidRDefault="00C4650B">
      <w:pPr>
        <w:rPr>
          <w:b/>
        </w:rPr>
      </w:pPr>
      <w:r w:rsidRPr="005A77FF">
        <w:rPr>
          <w:b/>
        </w:rPr>
        <w:t>Action Committee Report:</w:t>
      </w:r>
    </w:p>
    <w:p w14:paraId="6519B740" w14:textId="6DBF87CC" w:rsidR="000B694C" w:rsidRPr="000B694C" w:rsidRDefault="00DD2C68" w:rsidP="0032313A">
      <w:pPr>
        <w:shd w:val="clear" w:color="auto" w:fill="FFFFFF"/>
        <w:rPr>
          <w:rFonts w:eastAsia="Times New Roman" w:cstheme="minorHAnsi"/>
          <w:color w:val="222222"/>
        </w:rPr>
      </w:pPr>
      <w:proofErr w:type="spellStart"/>
      <w:proofErr w:type="gramStart"/>
      <w:r>
        <w:rPr>
          <w:bCs/>
        </w:rPr>
        <w:t>K.Slama</w:t>
      </w:r>
      <w:proofErr w:type="spellEnd"/>
      <w:proofErr w:type="gramEnd"/>
      <w:r>
        <w:rPr>
          <w:bCs/>
        </w:rPr>
        <w:t xml:space="preserve"> submitted the following report</w:t>
      </w:r>
      <w:r w:rsidR="000B694C" w:rsidRPr="0032313A">
        <w:rPr>
          <w:rFonts w:cstheme="minorHAnsi"/>
          <w:bCs/>
        </w:rPr>
        <w:t xml:space="preserve">: </w:t>
      </w:r>
      <w:r w:rsidR="000B694C" w:rsidRPr="0032313A">
        <w:rPr>
          <w:rFonts w:eastAsia="Times New Roman" w:cstheme="minorHAnsi"/>
          <w:color w:val="222222"/>
        </w:rPr>
        <w:t xml:space="preserve">We held both August and September meetings since the last Board </w:t>
      </w:r>
      <w:r w:rsidR="0071167B" w:rsidRPr="0032313A">
        <w:rPr>
          <w:rFonts w:eastAsia="Times New Roman" w:cstheme="minorHAnsi"/>
          <w:color w:val="222222"/>
        </w:rPr>
        <w:t>meeting.</w:t>
      </w:r>
      <w:r w:rsidR="0071167B" w:rsidRPr="000B694C">
        <w:rPr>
          <w:rFonts w:eastAsia="Times New Roman" w:cstheme="minorHAnsi"/>
          <w:color w:val="222222"/>
        </w:rPr>
        <w:t xml:space="preserve"> We</w:t>
      </w:r>
      <w:r w:rsidR="000B694C" w:rsidRPr="000B694C">
        <w:rPr>
          <w:rFonts w:eastAsia="Times New Roman" w:cstheme="minorHAnsi"/>
          <w:color w:val="222222"/>
        </w:rPr>
        <w:t xml:space="preserve"> voted to sign on to two letters recommended by MEP.  At the August meeting we voted to sign on to a letter directing the MN Legacy funds appropriately, but it appears that it did not reach MEP due to misunderstanding about which committee member would report to MEP.  By email we voted to sign onto a letter advocating for avoiding systemic herbicides such as neonicotinoids on state lands, and that sign-on was completed.</w:t>
      </w:r>
    </w:p>
    <w:p w14:paraId="2697FBFA" w14:textId="67F02D9D" w:rsidR="000B694C" w:rsidRDefault="000B694C" w:rsidP="000B694C">
      <w:pPr>
        <w:shd w:val="clear" w:color="auto" w:fill="FFFFFF"/>
        <w:spacing w:after="0" w:line="240" w:lineRule="auto"/>
        <w:rPr>
          <w:rFonts w:eastAsia="Times New Roman" w:cstheme="minorHAnsi"/>
          <w:color w:val="222222"/>
        </w:rPr>
      </w:pPr>
      <w:r w:rsidRPr="000B694C">
        <w:rPr>
          <w:rFonts w:eastAsia="Times New Roman" w:cstheme="minorHAnsi"/>
          <w:color w:val="222222"/>
        </w:rPr>
        <w:t>Clean Water for All collaboration:  Working on the process of getting LWVUS agreement update</w:t>
      </w:r>
      <w:r w:rsidR="000C2951">
        <w:rPr>
          <w:rFonts w:eastAsia="Times New Roman" w:cstheme="minorHAnsi"/>
          <w:color w:val="222222"/>
        </w:rPr>
        <w:t>d</w:t>
      </w:r>
      <w:r w:rsidRPr="000B694C">
        <w:rPr>
          <w:rFonts w:eastAsia="Times New Roman" w:cstheme="minorHAnsi"/>
          <w:color w:val="222222"/>
        </w:rPr>
        <w:t>.</w:t>
      </w:r>
    </w:p>
    <w:p w14:paraId="08E99565" w14:textId="0229244A" w:rsidR="00167307" w:rsidRDefault="00167307" w:rsidP="000B694C">
      <w:pPr>
        <w:shd w:val="clear" w:color="auto" w:fill="FFFFFF"/>
        <w:spacing w:after="0" w:line="240" w:lineRule="auto"/>
        <w:rPr>
          <w:rFonts w:eastAsia="Times New Roman" w:cstheme="minorHAnsi"/>
          <w:color w:val="222222"/>
        </w:rPr>
      </w:pPr>
      <w:r>
        <w:rPr>
          <w:rFonts w:eastAsia="Times New Roman" w:cstheme="minorHAnsi"/>
          <w:color w:val="222222"/>
        </w:rPr>
        <w:t xml:space="preserve">The Action Committee meets regularly on the </w:t>
      </w:r>
      <w:r w:rsidR="00F047D7">
        <w:rPr>
          <w:rFonts w:eastAsia="Times New Roman" w:cstheme="minorHAnsi"/>
          <w:color w:val="222222"/>
        </w:rPr>
        <w:t>fourth</w:t>
      </w:r>
      <w:r>
        <w:rPr>
          <w:rFonts w:eastAsia="Times New Roman" w:cstheme="minorHAnsi"/>
          <w:color w:val="222222"/>
        </w:rPr>
        <w:t xml:space="preserve"> Monday at 4:00 pm. </w:t>
      </w:r>
    </w:p>
    <w:p w14:paraId="464FE5A1" w14:textId="77777777" w:rsidR="00A51548" w:rsidRDefault="00A51548" w:rsidP="000B694C">
      <w:pPr>
        <w:shd w:val="clear" w:color="auto" w:fill="FFFFFF"/>
        <w:spacing w:after="0" w:line="240" w:lineRule="auto"/>
        <w:rPr>
          <w:rFonts w:eastAsia="Times New Roman" w:cstheme="minorHAnsi"/>
          <w:color w:val="222222"/>
        </w:rPr>
      </w:pPr>
    </w:p>
    <w:p w14:paraId="2AF65CF2" w14:textId="3A719465" w:rsidR="00F047D7" w:rsidRDefault="00A51548" w:rsidP="000B694C">
      <w:pPr>
        <w:shd w:val="clear" w:color="auto" w:fill="FFFFFF"/>
        <w:spacing w:after="0" w:line="240" w:lineRule="auto"/>
        <w:rPr>
          <w:rFonts w:eastAsia="Times New Roman" w:cstheme="minorHAnsi"/>
          <w:b/>
          <w:bCs/>
          <w:color w:val="222222"/>
        </w:rPr>
      </w:pPr>
      <w:r w:rsidRPr="00A51548">
        <w:rPr>
          <w:rFonts w:eastAsia="Times New Roman" w:cstheme="minorHAnsi"/>
          <w:b/>
          <w:bCs/>
          <w:color w:val="222222"/>
        </w:rPr>
        <w:t>Report</w:t>
      </w:r>
      <w:r w:rsidR="00F047D7" w:rsidRPr="00A51548">
        <w:rPr>
          <w:rFonts w:eastAsia="Times New Roman" w:cstheme="minorHAnsi"/>
          <w:b/>
          <w:bCs/>
          <w:color w:val="222222"/>
        </w:rPr>
        <w:t xml:space="preserve"> from the Iowa Water Conference 2022 on September 27 </w:t>
      </w:r>
      <w:r w:rsidRPr="00A51548">
        <w:rPr>
          <w:rFonts w:eastAsia="Times New Roman" w:cstheme="minorHAnsi"/>
          <w:b/>
          <w:bCs/>
          <w:color w:val="222222"/>
        </w:rPr>
        <w:t>-28 in Dubuque:</w:t>
      </w:r>
    </w:p>
    <w:p w14:paraId="66F5B41B" w14:textId="0D4C5B8E" w:rsidR="00A51548" w:rsidRDefault="00073F18" w:rsidP="000B694C">
      <w:pPr>
        <w:shd w:val="clear" w:color="auto" w:fill="FFFFFF"/>
        <w:spacing w:after="0" w:line="240" w:lineRule="auto"/>
        <w:rPr>
          <w:rFonts w:eastAsia="Times New Roman" w:cstheme="minorHAnsi"/>
          <w:color w:val="222222"/>
        </w:rPr>
      </w:pPr>
      <w:r w:rsidRPr="00073F18">
        <w:rPr>
          <w:rFonts w:eastAsia="Times New Roman" w:cstheme="minorHAnsi"/>
          <w:color w:val="222222"/>
        </w:rPr>
        <w:t>M. Miller</w:t>
      </w:r>
      <w:r w:rsidR="001930A9">
        <w:rPr>
          <w:rFonts w:eastAsia="Times New Roman" w:cstheme="minorHAnsi"/>
          <w:color w:val="222222"/>
        </w:rPr>
        <w:t xml:space="preserve"> reported there were over 200 attendees and </w:t>
      </w:r>
      <w:r w:rsidR="00F74419">
        <w:rPr>
          <w:rFonts w:eastAsia="Times New Roman" w:cstheme="minorHAnsi"/>
          <w:color w:val="222222"/>
        </w:rPr>
        <w:t xml:space="preserve">about 30 exhibits. The pre-conference tour of </w:t>
      </w:r>
      <w:r w:rsidR="0090193A">
        <w:rPr>
          <w:rFonts w:eastAsia="Times New Roman" w:cstheme="minorHAnsi"/>
          <w:color w:val="222222"/>
        </w:rPr>
        <w:t xml:space="preserve">Dyersville showcased flood mitigation efforts and </w:t>
      </w:r>
      <w:r w:rsidR="00493229">
        <w:rPr>
          <w:rFonts w:eastAsia="Times New Roman" w:cstheme="minorHAnsi"/>
          <w:color w:val="222222"/>
        </w:rPr>
        <w:t xml:space="preserve">strategies to enhance water amenities to make Dyersville a </w:t>
      </w:r>
      <w:r w:rsidR="00F10CB9">
        <w:rPr>
          <w:rFonts w:eastAsia="Times New Roman" w:cstheme="minorHAnsi"/>
          <w:color w:val="222222"/>
        </w:rPr>
        <w:t>tourist</w:t>
      </w:r>
      <w:r w:rsidR="00493229">
        <w:rPr>
          <w:rFonts w:eastAsia="Times New Roman" w:cstheme="minorHAnsi"/>
          <w:color w:val="222222"/>
        </w:rPr>
        <w:t xml:space="preserve"> destination</w:t>
      </w:r>
      <w:r w:rsidR="00447E24">
        <w:rPr>
          <w:rFonts w:eastAsia="Times New Roman" w:cstheme="minorHAnsi"/>
          <w:color w:val="222222"/>
        </w:rPr>
        <w:t xml:space="preserve"> to </w:t>
      </w:r>
      <w:r w:rsidR="00E95A76">
        <w:rPr>
          <w:rFonts w:eastAsia="Times New Roman" w:cstheme="minorHAnsi"/>
          <w:color w:val="222222"/>
        </w:rPr>
        <w:t xml:space="preserve">build upon </w:t>
      </w:r>
      <w:r w:rsidR="00447E24">
        <w:rPr>
          <w:rFonts w:eastAsia="Times New Roman" w:cstheme="minorHAnsi"/>
          <w:color w:val="222222"/>
        </w:rPr>
        <w:t xml:space="preserve">the </w:t>
      </w:r>
      <w:r w:rsidR="00447E24" w:rsidRPr="00447E24">
        <w:rPr>
          <w:rFonts w:eastAsia="Times New Roman" w:cstheme="minorHAnsi"/>
          <w:i/>
          <w:iCs/>
          <w:color w:val="222222"/>
        </w:rPr>
        <w:t>Field of Dreams</w:t>
      </w:r>
      <w:r w:rsidR="00F10CB9">
        <w:rPr>
          <w:rFonts w:eastAsia="Times New Roman" w:cstheme="minorHAnsi"/>
          <w:i/>
          <w:iCs/>
          <w:color w:val="222222"/>
        </w:rPr>
        <w:t xml:space="preserve"> </w:t>
      </w:r>
      <w:r w:rsidR="005B2289">
        <w:rPr>
          <w:rFonts w:eastAsia="Times New Roman" w:cstheme="minorHAnsi"/>
          <w:color w:val="222222"/>
        </w:rPr>
        <w:t>popularity.</w:t>
      </w:r>
      <w:r w:rsidR="004A2ACC">
        <w:rPr>
          <w:rFonts w:eastAsia="Times New Roman" w:cstheme="minorHAnsi"/>
          <w:color w:val="222222"/>
        </w:rPr>
        <w:t xml:space="preserve"> M. Miller made use of networking opportunities and </w:t>
      </w:r>
      <w:r w:rsidR="000C0DB4">
        <w:rPr>
          <w:rFonts w:eastAsia="Times New Roman" w:cstheme="minorHAnsi"/>
          <w:color w:val="222222"/>
        </w:rPr>
        <w:t xml:space="preserve">invited one Iowa legislator to attend her local environmental </w:t>
      </w:r>
      <w:r w:rsidR="00642FB0">
        <w:rPr>
          <w:rFonts w:eastAsia="Times New Roman" w:cstheme="minorHAnsi"/>
          <w:color w:val="222222"/>
        </w:rPr>
        <w:t>advocacy group’s discussion of the carbon pipeline.</w:t>
      </w:r>
    </w:p>
    <w:p w14:paraId="37704FC5" w14:textId="77777777" w:rsidR="00961856" w:rsidRDefault="00961856" w:rsidP="000B694C">
      <w:pPr>
        <w:shd w:val="clear" w:color="auto" w:fill="FFFFFF"/>
        <w:spacing w:after="0" w:line="240" w:lineRule="auto"/>
        <w:rPr>
          <w:rFonts w:eastAsia="Times New Roman" w:cstheme="minorHAnsi"/>
          <w:color w:val="222222"/>
        </w:rPr>
      </w:pPr>
    </w:p>
    <w:p w14:paraId="5DA134F3" w14:textId="56E6D3A8" w:rsidR="00F11AB6" w:rsidRDefault="00961856" w:rsidP="000B694C">
      <w:pPr>
        <w:shd w:val="clear" w:color="auto" w:fill="FFFFFF"/>
        <w:spacing w:after="0" w:line="240" w:lineRule="auto"/>
        <w:rPr>
          <w:rFonts w:eastAsia="Times New Roman" w:cstheme="minorHAnsi"/>
          <w:color w:val="222222"/>
        </w:rPr>
      </w:pPr>
      <w:r>
        <w:rPr>
          <w:rFonts w:eastAsia="Times New Roman" w:cstheme="minorHAnsi"/>
          <w:color w:val="222222"/>
        </w:rPr>
        <w:t xml:space="preserve">T. </w:t>
      </w:r>
      <w:proofErr w:type="spellStart"/>
      <w:r>
        <w:rPr>
          <w:rFonts w:eastAsia="Times New Roman" w:cstheme="minorHAnsi"/>
          <w:color w:val="222222"/>
        </w:rPr>
        <w:t>Prenosil</w:t>
      </w:r>
      <w:r w:rsidR="00A20AC8">
        <w:rPr>
          <w:rFonts w:eastAsia="Times New Roman" w:cstheme="minorHAnsi"/>
          <w:color w:val="222222"/>
        </w:rPr>
        <w:t>’s</w:t>
      </w:r>
      <w:proofErr w:type="spellEnd"/>
      <w:r w:rsidR="00A20AC8">
        <w:rPr>
          <w:rFonts w:eastAsia="Times New Roman" w:cstheme="minorHAnsi"/>
          <w:color w:val="222222"/>
        </w:rPr>
        <w:t xml:space="preserve"> take away</w:t>
      </w:r>
      <w:r w:rsidR="0079702A">
        <w:rPr>
          <w:rFonts w:eastAsia="Times New Roman" w:cstheme="minorHAnsi"/>
          <w:color w:val="222222"/>
        </w:rPr>
        <w:t xml:space="preserve"> included the remark from Matt Russell</w:t>
      </w:r>
      <w:r w:rsidR="00030165">
        <w:rPr>
          <w:rFonts w:eastAsia="Times New Roman" w:cstheme="minorHAnsi"/>
          <w:color w:val="222222"/>
        </w:rPr>
        <w:t>,</w:t>
      </w:r>
      <w:r w:rsidR="0079702A">
        <w:rPr>
          <w:rFonts w:eastAsia="Times New Roman" w:cstheme="minorHAnsi"/>
          <w:color w:val="222222"/>
        </w:rPr>
        <w:t xml:space="preserve"> the </w:t>
      </w:r>
      <w:r w:rsidR="00030165">
        <w:rPr>
          <w:rFonts w:eastAsia="Times New Roman" w:cstheme="minorHAnsi"/>
          <w:color w:val="222222"/>
        </w:rPr>
        <w:t>Wednesday</w:t>
      </w:r>
      <w:r w:rsidR="0079702A">
        <w:rPr>
          <w:rFonts w:eastAsia="Times New Roman" w:cstheme="minorHAnsi"/>
          <w:color w:val="222222"/>
        </w:rPr>
        <w:t xml:space="preserve"> morning keynote</w:t>
      </w:r>
      <w:r w:rsidR="00030165">
        <w:rPr>
          <w:rFonts w:eastAsia="Times New Roman" w:cstheme="minorHAnsi"/>
          <w:color w:val="222222"/>
        </w:rPr>
        <w:t>, who said there is nine times more money for the 2023</w:t>
      </w:r>
      <w:r w:rsidR="00360BB0">
        <w:rPr>
          <w:rFonts w:eastAsia="Times New Roman" w:cstheme="minorHAnsi"/>
          <w:color w:val="222222"/>
        </w:rPr>
        <w:t xml:space="preserve"> Farm Bill than in 2018.</w:t>
      </w:r>
      <w:r w:rsidR="00D41F38">
        <w:rPr>
          <w:rFonts w:eastAsia="Times New Roman" w:cstheme="minorHAnsi"/>
          <w:color w:val="222222"/>
        </w:rPr>
        <w:t xml:space="preserve"> Chris Jones, </w:t>
      </w:r>
      <w:r w:rsidR="000E6451">
        <w:rPr>
          <w:rFonts w:eastAsia="Times New Roman" w:cstheme="minorHAnsi"/>
          <w:color w:val="222222"/>
        </w:rPr>
        <w:t>(</w:t>
      </w:r>
      <w:r w:rsidR="00E575DC">
        <w:rPr>
          <w:rFonts w:eastAsia="Times New Roman" w:cstheme="minorHAnsi"/>
          <w:color w:val="222222"/>
        </w:rPr>
        <w:t>Hydro science</w:t>
      </w:r>
      <w:r w:rsidR="000E6451">
        <w:rPr>
          <w:rFonts w:eastAsia="Times New Roman" w:cstheme="minorHAnsi"/>
          <w:color w:val="222222"/>
        </w:rPr>
        <w:t xml:space="preserve"> and Engineering at the University of Iow</w:t>
      </w:r>
      <w:r w:rsidR="00E575DC">
        <w:rPr>
          <w:rFonts w:eastAsia="Times New Roman" w:cstheme="minorHAnsi"/>
          <w:color w:val="222222"/>
        </w:rPr>
        <w:t xml:space="preserve">a) </w:t>
      </w:r>
      <w:r w:rsidR="00512418">
        <w:rPr>
          <w:rFonts w:eastAsia="Times New Roman" w:cstheme="minorHAnsi"/>
          <w:color w:val="222222"/>
        </w:rPr>
        <w:t xml:space="preserve">discussed a proposed water quality index for </w:t>
      </w:r>
      <w:r w:rsidR="00AE37B0">
        <w:rPr>
          <w:rFonts w:eastAsia="Times New Roman" w:cstheme="minorHAnsi"/>
          <w:color w:val="222222"/>
        </w:rPr>
        <w:t xml:space="preserve">Iowa’s streams (testing e-coli, nitrogen, </w:t>
      </w:r>
      <w:r w:rsidR="002A285D">
        <w:rPr>
          <w:rFonts w:eastAsia="Times New Roman" w:cstheme="minorHAnsi"/>
          <w:color w:val="222222"/>
        </w:rPr>
        <w:t>phosphorus</w:t>
      </w:r>
      <w:r w:rsidR="00AE37B0">
        <w:rPr>
          <w:rFonts w:eastAsia="Times New Roman" w:cstheme="minorHAnsi"/>
          <w:color w:val="222222"/>
        </w:rPr>
        <w:t xml:space="preserve">, </w:t>
      </w:r>
      <w:r w:rsidR="002A285D">
        <w:rPr>
          <w:rFonts w:eastAsia="Times New Roman" w:cstheme="minorHAnsi"/>
          <w:color w:val="222222"/>
        </w:rPr>
        <w:t>dissolved oxygen, and turbidity)</w:t>
      </w:r>
      <w:r w:rsidR="00577503">
        <w:rPr>
          <w:rFonts w:eastAsia="Times New Roman" w:cstheme="minorHAnsi"/>
          <w:color w:val="222222"/>
        </w:rPr>
        <w:t>. The trout streams in northeast Iowa had the best water quality</w:t>
      </w:r>
      <w:r w:rsidR="003D68F8">
        <w:rPr>
          <w:rFonts w:eastAsia="Times New Roman" w:cstheme="minorHAnsi"/>
          <w:color w:val="222222"/>
        </w:rPr>
        <w:t xml:space="preserve">. </w:t>
      </w:r>
      <w:proofErr w:type="gramStart"/>
      <w:r w:rsidR="00D176BF">
        <w:rPr>
          <w:rFonts w:eastAsia="Times New Roman" w:cstheme="minorHAnsi"/>
          <w:color w:val="222222"/>
        </w:rPr>
        <w:t>Actually,</w:t>
      </w:r>
      <w:r w:rsidR="003D68F8">
        <w:rPr>
          <w:rFonts w:eastAsia="Times New Roman" w:cstheme="minorHAnsi"/>
          <w:color w:val="222222"/>
        </w:rPr>
        <w:t xml:space="preserve"> water</w:t>
      </w:r>
      <w:proofErr w:type="gramEnd"/>
      <w:r w:rsidR="003D68F8">
        <w:rPr>
          <w:rFonts w:eastAsia="Times New Roman" w:cstheme="minorHAnsi"/>
          <w:color w:val="222222"/>
        </w:rPr>
        <w:t xml:space="preserve"> quality in the upper Mississippi </w:t>
      </w:r>
      <w:r w:rsidR="001C1401">
        <w:rPr>
          <w:rFonts w:eastAsia="Times New Roman" w:cstheme="minorHAnsi"/>
          <w:color w:val="222222"/>
        </w:rPr>
        <w:t>came out well using these metrics.</w:t>
      </w:r>
      <w:r w:rsidR="002F2178">
        <w:rPr>
          <w:rFonts w:eastAsia="Times New Roman" w:cstheme="minorHAnsi"/>
          <w:color w:val="222222"/>
        </w:rPr>
        <w:t xml:space="preserve"> Another presenter said </w:t>
      </w:r>
      <w:r w:rsidR="00214614">
        <w:rPr>
          <w:rFonts w:eastAsia="Times New Roman" w:cstheme="minorHAnsi"/>
          <w:color w:val="222222"/>
        </w:rPr>
        <w:t>long term</w:t>
      </w:r>
      <w:r w:rsidR="002F2178">
        <w:rPr>
          <w:rFonts w:eastAsia="Times New Roman" w:cstheme="minorHAnsi"/>
          <w:color w:val="222222"/>
        </w:rPr>
        <w:t xml:space="preserve"> trends show </w:t>
      </w:r>
      <w:r w:rsidR="009A7C69">
        <w:rPr>
          <w:rFonts w:eastAsia="Times New Roman" w:cstheme="minorHAnsi"/>
          <w:color w:val="222222"/>
        </w:rPr>
        <w:t xml:space="preserve">an </w:t>
      </w:r>
      <w:r w:rsidR="00214614">
        <w:rPr>
          <w:rFonts w:eastAsia="Times New Roman" w:cstheme="minorHAnsi"/>
          <w:color w:val="222222"/>
        </w:rPr>
        <w:t>overall slight</w:t>
      </w:r>
      <w:r w:rsidR="009A7C69">
        <w:rPr>
          <w:rFonts w:eastAsia="Times New Roman" w:cstheme="minorHAnsi"/>
          <w:color w:val="222222"/>
        </w:rPr>
        <w:t xml:space="preserve"> decrease in pollution </w:t>
      </w:r>
      <w:r w:rsidR="00214614">
        <w:rPr>
          <w:rFonts w:eastAsia="Times New Roman" w:cstheme="minorHAnsi"/>
          <w:color w:val="222222"/>
        </w:rPr>
        <w:t xml:space="preserve">in streams </w:t>
      </w:r>
      <w:r w:rsidR="009A7C69">
        <w:rPr>
          <w:rFonts w:eastAsia="Times New Roman" w:cstheme="minorHAnsi"/>
          <w:color w:val="222222"/>
        </w:rPr>
        <w:t xml:space="preserve">generally due to </w:t>
      </w:r>
      <w:r w:rsidR="00214614">
        <w:rPr>
          <w:rFonts w:eastAsia="Times New Roman" w:cstheme="minorHAnsi"/>
          <w:color w:val="222222"/>
        </w:rPr>
        <w:t>more efficient fertilizer deliver</w:t>
      </w:r>
      <w:r w:rsidR="002E3E59">
        <w:rPr>
          <w:rFonts w:eastAsia="Times New Roman" w:cstheme="minorHAnsi"/>
          <w:color w:val="222222"/>
        </w:rPr>
        <w:t>y</w:t>
      </w:r>
      <w:r w:rsidR="00214614">
        <w:rPr>
          <w:rFonts w:eastAsia="Times New Roman" w:cstheme="minorHAnsi"/>
          <w:color w:val="222222"/>
        </w:rPr>
        <w:t>.</w:t>
      </w:r>
    </w:p>
    <w:p w14:paraId="70D556D5" w14:textId="77777777" w:rsidR="00E11E56" w:rsidRDefault="00E11E56" w:rsidP="000B694C">
      <w:pPr>
        <w:shd w:val="clear" w:color="auto" w:fill="FFFFFF"/>
        <w:spacing w:after="0" w:line="240" w:lineRule="auto"/>
        <w:rPr>
          <w:rFonts w:eastAsia="Times New Roman" w:cstheme="minorHAnsi"/>
          <w:color w:val="222222"/>
        </w:rPr>
      </w:pPr>
    </w:p>
    <w:p w14:paraId="35140D46" w14:textId="468505A2" w:rsidR="00642FB0" w:rsidRDefault="009948CB" w:rsidP="000B694C">
      <w:pPr>
        <w:shd w:val="clear" w:color="auto" w:fill="FFFFFF"/>
        <w:spacing w:after="0" w:line="240" w:lineRule="auto"/>
        <w:rPr>
          <w:rFonts w:eastAsia="Times New Roman" w:cstheme="minorHAnsi"/>
          <w:color w:val="222222"/>
        </w:rPr>
      </w:pPr>
      <w:r>
        <w:rPr>
          <w:rFonts w:eastAsia="Times New Roman" w:cstheme="minorHAnsi"/>
          <w:color w:val="222222"/>
        </w:rPr>
        <w:t xml:space="preserve">The upper Mississippi River Region ILO had a </w:t>
      </w:r>
      <w:r w:rsidR="005132E5">
        <w:rPr>
          <w:rFonts w:eastAsia="Times New Roman" w:cstheme="minorHAnsi"/>
          <w:color w:val="222222"/>
        </w:rPr>
        <w:t>display table. Other advocacy groups with tables included the Iowa Environmental Council, I</w:t>
      </w:r>
      <w:r w:rsidR="00FF62F3">
        <w:rPr>
          <w:rFonts w:eastAsia="Times New Roman" w:cstheme="minorHAnsi"/>
          <w:color w:val="222222"/>
        </w:rPr>
        <w:t>saac Walton League,</w:t>
      </w:r>
      <w:r w:rsidR="00E11E56">
        <w:rPr>
          <w:rFonts w:eastAsia="Times New Roman" w:cstheme="minorHAnsi"/>
          <w:color w:val="222222"/>
        </w:rPr>
        <w:t xml:space="preserve"> and</w:t>
      </w:r>
      <w:r w:rsidR="00FF62F3">
        <w:rPr>
          <w:rFonts w:eastAsia="Times New Roman" w:cstheme="minorHAnsi"/>
          <w:color w:val="222222"/>
        </w:rPr>
        <w:t xml:space="preserve"> Nature Conservancy</w:t>
      </w:r>
      <w:r w:rsidR="006755A1">
        <w:rPr>
          <w:rFonts w:eastAsia="Times New Roman" w:cstheme="minorHAnsi"/>
          <w:color w:val="222222"/>
        </w:rPr>
        <w:t>.</w:t>
      </w:r>
      <w:r w:rsidR="00AB4FBF">
        <w:rPr>
          <w:rFonts w:eastAsia="Times New Roman" w:cstheme="minorHAnsi"/>
          <w:color w:val="222222"/>
        </w:rPr>
        <w:t xml:space="preserve"> </w:t>
      </w:r>
      <w:r w:rsidR="005C7B77">
        <w:rPr>
          <w:rFonts w:eastAsia="Times New Roman" w:cstheme="minorHAnsi"/>
          <w:color w:val="222222"/>
        </w:rPr>
        <w:t xml:space="preserve">G. Sabel developed the </w:t>
      </w:r>
      <w:r w:rsidR="001B6158">
        <w:rPr>
          <w:rFonts w:eastAsia="Times New Roman" w:cstheme="minorHAnsi"/>
          <w:color w:val="222222"/>
        </w:rPr>
        <w:t>content and visuals for the UMRR-</w:t>
      </w:r>
      <w:r w:rsidR="00DD3FCB">
        <w:rPr>
          <w:rFonts w:eastAsia="Times New Roman" w:cstheme="minorHAnsi"/>
          <w:color w:val="222222"/>
        </w:rPr>
        <w:t>ILO trifold</w:t>
      </w:r>
      <w:r w:rsidR="001B6158">
        <w:rPr>
          <w:rFonts w:eastAsia="Times New Roman" w:cstheme="minorHAnsi"/>
          <w:color w:val="222222"/>
        </w:rPr>
        <w:t xml:space="preserve"> display. </w:t>
      </w:r>
      <w:r w:rsidR="00AB4FBF">
        <w:rPr>
          <w:rFonts w:eastAsia="Times New Roman" w:cstheme="minorHAnsi"/>
          <w:color w:val="222222"/>
        </w:rPr>
        <w:t>T. Prenosil wi</w:t>
      </w:r>
      <w:r w:rsidR="00DD5B51">
        <w:rPr>
          <w:rFonts w:eastAsia="Times New Roman" w:cstheme="minorHAnsi"/>
          <w:color w:val="222222"/>
        </w:rPr>
        <w:t>l</w:t>
      </w:r>
      <w:r w:rsidR="00AB4FBF">
        <w:rPr>
          <w:rFonts w:eastAsia="Times New Roman" w:cstheme="minorHAnsi"/>
          <w:color w:val="222222"/>
        </w:rPr>
        <w:t xml:space="preserve">l </w:t>
      </w:r>
      <w:r w:rsidR="00602714">
        <w:rPr>
          <w:rFonts w:eastAsia="Times New Roman" w:cstheme="minorHAnsi"/>
          <w:color w:val="222222"/>
        </w:rPr>
        <w:t>make a list of handouts and brochures on the UMRR-ILO</w:t>
      </w:r>
      <w:r w:rsidR="00DD5B51">
        <w:rPr>
          <w:rFonts w:eastAsia="Times New Roman" w:cstheme="minorHAnsi"/>
          <w:color w:val="222222"/>
        </w:rPr>
        <w:t xml:space="preserve"> table at this conference.</w:t>
      </w:r>
      <w:r w:rsidR="009D3025">
        <w:rPr>
          <w:rFonts w:eastAsia="Times New Roman" w:cstheme="minorHAnsi"/>
          <w:color w:val="222222"/>
        </w:rPr>
        <w:t xml:space="preserve"> </w:t>
      </w:r>
      <w:r w:rsidR="0023309A">
        <w:rPr>
          <w:rFonts w:eastAsia="Times New Roman" w:cstheme="minorHAnsi"/>
          <w:color w:val="222222"/>
        </w:rPr>
        <w:t>T. Prenosil moved and G. Sabel</w:t>
      </w:r>
      <w:r w:rsidR="004E5DC5">
        <w:rPr>
          <w:rFonts w:eastAsia="Times New Roman" w:cstheme="minorHAnsi"/>
          <w:color w:val="222222"/>
        </w:rPr>
        <w:t xml:space="preserve"> seconded that three </w:t>
      </w:r>
      <w:r w:rsidR="002412B9">
        <w:rPr>
          <w:rFonts w:eastAsia="Times New Roman" w:cstheme="minorHAnsi"/>
          <w:color w:val="222222"/>
        </w:rPr>
        <w:t>more display tables</w:t>
      </w:r>
      <w:r w:rsidR="00621457">
        <w:rPr>
          <w:rFonts w:eastAsia="Times New Roman" w:cstheme="minorHAnsi"/>
          <w:color w:val="222222"/>
        </w:rPr>
        <w:t xml:space="preserve"> (booths)</w:t>
      </w:r>
      <w:r w:rsidR="002412B9">
        <w:rPr>
          <w:rFonts w:eastAsia="Times New Roman" w:cstheme="minorHAnsi"/>
          <w:color w:val="222222"/>
        </w:rPr>
        <w:t xml:space="preserve"> be </w:t>
      </w:r>
      <w:r w:rsidR="00E52427">
        <w:rPr>
          <w:rFonts w:eastAsia="Times New Roman" w:cstheme="minorHAnsi"/>
          <w:color w:val="222222"/>
        </w:rPr>
        <w:t>purchased</w:t>
      </w:r>
      <w:r w:rsidR="003516A3">
        <w:rPr>
          <w:rFonts w:eastAsia="Times New Roman" w:cstheme="minorHAnsi"/>
          <w:color w:val="222222"/>
        </w:rPr>
        <w:t xml:space="preserve"> for use in Minnesota, </w:t>
      </w:r>
      <w:r w:rsidR="00044C5D">
        <w:rPr>
          <w:rFonts w:eastAsia="Times New Roman" w:cstheme="minorHAnsi"/>
          <w:color w:val="222222"/>
        </w:rPr>
        <w:t xml:space="preserve">Illinois, and </w:t>
      </w:r>
      <w:r w:rsidR="00DD3FCB">
        <w:rPr>
          <w:rFonts w:eastAsia="Times New Roman" w:cstheme="minorHAnsi"/>
          <w:color w:val="222222"/>
        </w:rPr>
        <w:t>Wisconsin.</w:t>
      </w:r>
      <w:r w:rsidR="00E52427">
        <w:rPr>
          <w:rFonts w:eastAsia="Times New Roman" w:cstheme="minorHAnsi"/>
          <w:color w:val="222222"/>
        </w:rPr>
        <w:t xml:space="preserve"> The funds to be used will be the $300 in </w:t>
      </w:r>
      <w:r w:rsidR="00464E54">
        <w:rPr>
          <w:rFonts w:eastAsia="Times New Roman" w:cstheme="minorHAnsi"/>
          <w:color w:val="222222"/>
        </w:rPr>
        <w:t xml:space="preserve">the Judy Beck Memorial Fund which was </w:t>
      </w:r>
      <w:r w:rsidR="00621457">
        <w:rPr>
          <w:rFonts w:eastAsia="Times New Roman" w:cstheme="minorHAnsi"/>
          <w:color w:val="222222"/>
        </w:rPr>
        <w:t>set aside for advocacy. Motion carried.</w:t>
      </w:r>
    </w:p>
    <w:p w14:paraId="771439B2" w14:textId="77777777" w:rsidR="00931C74" w:rsidRDefault="00931C74" w:rsidP="000B694C">
      <w:pPr>
        <w:shd w:val="clear" w:color="auto" w:fill="FFFFFF"/>
        <w:spacing w:after="0" w:line="240" w:lineRule="auto"/>
        <w:rPr>
          <w:rFonts w:eastAsia="Times New Roman" w:cstheme="minorHAnsi"/>
          <w:color w:val="222222"/>
        </w:rPr>
      </w:pPr>
    </w:p>
    <w:p w14:paraId="4FF2D4F2" w14:textId="77777777" w:rsidR="00931C74" w:rsidRDefault="00931C74" w:rsidP="000B694C">
      <w:pPr>
        <w:shd w:val="clear" w:color="auto" w:fill="FFFFFF"/>
        <w:spacing w:after="0" w:line="240" w:lineRule="auto"/>
        <w:rPr>
          <w:rFonts w:eastAsia="Times New Roman" w:cstheme="minorHAnsi"/>
          <w:color w:val="222222"/>
        </w:rPr>
      </w:pPr>
    </w:p>
    <w:p w14:paraId="0B151300" w14:textId="77777777" w:rsidR="0067370F" w:rsidRDefault="0067370F" w:rsidP="000B694C">
      <w:pPr>
        <w:shd w:val="clear" w:color="auto" w:fill="FFFFFF"/>
        <w:spacing w:after="0" w:line="240" w:lineRule="auto"/>
        <w:rPr>
          <w:rFonts w:eastAsia="Times New Roman" w:cstheme="minorHAnsi"/>
          <w:color w:val="222222"/>
        </w:rPr>
      </w:pPr>
    </w:p>
    <w:p w14:paraId="5423DB90" w14:textId="40B27C91" w:rsidR="00876E73" w:rsidRDefault="00876E73" w:rsidP="000B694C">
      <w:pPr>
        <w:shd w:val="clear" w:color="auto" w:fill="FFFFFF"/>
        <w:spacing w:after="0" w:line="240" w:lineRule="auto"/>
        <w:rPr>
          <w:rFonts w:eastAsia="Times New Roman" w:cstheme="minorHAnsi"/>
          <w:color w:val="222222"/>
        </w:rPr>
      </w:pPr>
      <w:r w:rsidRPr="00FD0B81">
        <w:rPr>
          <w:rFonts w:eastAsia="Times New Roman" w:cstheme="minorHAnsi"/>
          <w:b/>
          <w:bCs/>
          <w:color w:val="222222"/>
        </w:rPr>
        <w:t>New Member Orientation</w:t>
      </w:r>
      <w:r w:rsidR="00FD0B81" w:rsidRPr="00FD0B81">
        <w:rPr>
          <w:rFonts w:eastAsia="Times New Roman" w:cstheme="minorHAnsi"/>
          <w:b/>
          <w:bCs/>
          <w:color w:val="222222"/>
        </w:rPr>
        <w:t>:</w:t>
      </w:r>
    </w:p>
    <w:p w14:paraId="41CE5F60" w14:textId="62E6686E" w:rsidR="00993921" w:rsidRPr="00E805EB" w:rsidRDefault="00993921" w:rsidP="000B694C">
      <w:pPr>
        <w:shd w:val="clear" w:color="auto" w:fill="FFFFFF"/>
        <w:spacing w:after="0" w:line="240" w:lineRule="auto"/>
      </w:pPr>
      <w:r w:rsidRPr="00E805EB">
        <w:rPr>
          <w:rFonts w:eastAsia="Times New Roman" w:cstheme="minorHAnsi"/>
          <w:color w:val="222222"/>
        </w:rPr>
        <w:t xml:space="preserve">S. </w:t>
      </w:r>
      <w:r w:rsidR="005B656D" w:rsidRPr="00E805EB">
        <w:t xml:space="preserve">Stacey- </w:t>
      </w:r>
      <w:proofErr w:type="spellStart"/>
      <w:r w:rsidR="005B656D" w:rsidRPr="00E805EB">
        <w:t>Choinard</w:t>
      </w:r>
      <w:proofErr w:type="spellEnd"/>
      <w:r w:rsidR="003D420D" w:rsidRPr="00E805EB">
        <w:t xml:space="preserve"> has developed a draft of possible</w:t>
      </w:r>
      <w:r w:rsidR="004B34D2" w:rsidRPr="00E805EB">
        <w:t xml:space="preserve"> items to include in</w:t>
      </w:r>
      <w:r w:rsidR="0068022A" w:rsidRPr="00E805EB">
        <w:t xml:space="preserve"> an orientation </w:t>
      </w:r>
      <w:r w:rsidR="00386208" w:rsidRPr="00E805EB">
        <w:t xml:space="preserve">packet, M. Miller and T. </w:t>
      </w:r>
      <w:proofErr w:type="gramStart"/>
      <w:r w:rsidR="00386208" w:rsidRPr="00E805EB">
        <w:t>Prenosil</w:t>
      </w:r>
      <w:r w:rsidR="004D5A00" w:rsidRPr="00E805EB">
        <w:t xml:space="preserve"> </w:t>
      </w:r>
      <w:r w:rsidR="009058AC" w:rsidRPr="00E805EB">
        <w:t xml:space="preserve"> will</w:t>
      </w:r>
      <w:proofErr w:type="gramEnd"/>
      <w:r w:rsidR="009058AC" w:rsidRPr="00E805EB">
        <w:t xml:space="preserve"> help continue this project.</w:t>
      </w:r>
    </w:p>
    <w:p w14:paraId="2D7C60F8" w14:textId="77777777" w:rsidR="009058AC" w:rsidRDefault="009058AC" w:rsidP="000B694C">
      <w:pPr>
        <w:shd w:val="clear" w:color="auto" w:fill="FFFFFF"/>
        <w:spacing w:after="0" w:line="240" w:lineRule="auto"/>
        <w:rPr>
          <w:sz w:val="24"/>
          <w:szCs w:val="24"/>
        </w:rPr>
      </w:pPr>
    </w:p>
    <w:p w14:paraId="0E5B8748" w14:textId="6D6CE103" w:rsidR="009058AC" w:rsidRDefault="009058AC" w:rsidP="000B694C">
      <w:pPr>
        <w:shd w:val="clear" w:color="auto" w:fill="FFFFFF"/>
        <w:spacing w:after="0" w:line="240" w:lineRule="auto"/>
        <w:rPr>
          <w:b/>
          <w:bCs/>
          <w:sz w:val="24"/>
          <w:szCs w:val="24"/>
        </w:rPr>
      </w:pPr>
      <w:r w:rsidRPr="00817C22">
        <w:rPr>
          <w:b/>
          <w:bCs/>
          <w:sz w:val="24"/>
          <w:szCs w:val="24"/>
        </w:rPr>
        <w:t>MRN</w:t>
      </w:r>
      <w:r w:rsidR="005266CD" w:rsidRPr="00817C22">
        <w:rPr>
          <w:b/>
          <w:bCs/>
          <w:sz w:val="24"/>
          <w:szCs w:val="24"/>
        </w:rPr>
        <w:t xml:space="preserve"> </w:t>
      </w:r>
      <w:r w:rsidR="005266CD" w:rsidRPr="00CA6D6E">
        <w:rPr>
          <w:b/>
          <w:bCs/>
        </w:rPr>
        <w:t>Update</w:t>
      </w:r>
      <w:r w:rsidR="00817C22" w:rsidRPr="00817C22">
        <w:rPr>
          <w:b/>
          <w:bCs/>
          <w:sz w:val="24"/>
          <w:szCs w:val="24"/>
        </w:rPr>
        <w:t>:</w:t>
      </w:r>
    </w:p>
    <w:p w14:paraId="14E97592" w14:textId="57749E3A" w:rsidR="00817C22" w:rsidRDefault="00D24074" w:rsidP="000B694C">
      <w:pPr>
        <w:shd w:val="clear" w:color="auto" w:fill="FFFFFF"/>
        <w:spacing w:after="0" w:line="240" w:lineRule="auto"/>
      </w:pPr>
      <w:r w:rsidRPr="00E805EB">
        <w:t>N. Porter</w:t>
      </w:r>
      <w:r w:rsidR="005863E8" w:rsidRPr="00E805EB">
        <w:t xml:space="preserve">, MRN delegate will attend the </w:t>
      </w:r>
      <w:r w:rsidR="00545251" w:rsidRPr="00E805EB">
        <w:t>MRN annual convention in New Orleans</w:t>
      </w:r>
      <w:r w:rsidR="0073258D" w:rsidRPr="00E805EB">
        <w:t xml:space="preserve"> on October 19 and </w:t>
      </w:r>
      <w:r w:rsidR="001C5C8F" w:rsidRPr="00E805EB">
        <w:t>20.</w:t>
      </w:r>
    </w:p>
    <w:p w14:paraId="6316C22F" w14:textId="77777777" w:rsidR="00E805EB" w:rsidRPr="00E805EB" w:rsidRDefault="00E805EB" w:rsidP="000B694C">
      <w:pPr>
        <w:shd w:val="clear" w:color="auto" w:fill="FFFFFF"/>
        <w:spacing w:after="0" w:line="240" w:lineRule="auto"/>
      </w:pPr>
    </w:p>
    <w:p w14:paraId="10D9D15E" w14:textId="3D55E5E1" w:rsidR="0021438A" w:rsidRDefault="0021438A" w:rsidP="000B694C">
      <w:pPr>
        <w:shd w:val="clear" w:color="auto" w:fill="FFFFFF"/>
        <w:spacing w:after="0" w:line="240" w:lineRule="auto"/>
      </w:pPr>
      <w:r w:rsidRPr="00E805EB">
        <w:t>M. Miller will send an update on</w:t>
      </w:r>
      <w:r w:rsidR="00CF143F" w:rsidRPr="00E805EB">
        <w:t xml:space="preserve"> the Iowa Big Ideas Conference.</w:t>
      </w:r>
    </w:p>
    <w:p w14:paraId="40C1017F" w14:textId="77777777" w:rsidR="00E805EB" w:rsidRPr="00E805EB" w:rsidRDefault="00E805EB" w:rsidP="000B694C">
      <w:pPr>
        <w:shd w:val="clear" w:color="auto" w:fill="FFFFFF"/>
        <w:spacing w:after="0" w:line="240" w:lineRule="auto"/>
      </w:pPr>
    </w:p>
    <w:p w14:paraId="51CABCCD" w14:textId="2CAC52F5" w:rsidR="00CF143F" w:rsidRDefault="001502EE" w:rsidP="00D54966">
      <w:pPr>
        <w:shd w:val="clear" w:color="auto" w:fill="FFFFFF"/>
        <w:spacing w:after="0" w:line="240" w:lineRule="auto"/>
      </w:pPr>
      <w:r w:rsidRPr="00E805EB">
        <w:lastRenderedPageBreak/>
        <w:t>Bill Crews</w:t>
      </w:r>
      <w:r w:rsidR="00795573" w:rsidRPr="00E805EB">
        <w:t xml:space="preserve"> has history</w:t>
      </w:r>
      <w:r w:rsidR="00BD30DA" w:rsidRPr="00E805EB">
        <w:t xml:space="preserve"> of the UMBRA</w:t>
      </w:r>
      <w:r w:rsidR="006F4654" w:rsidRPr="00E805EB">
        <w:t xml:space="preserve"> (Upper Mississippi </w:t>
      </w:r>
      <w:r w:rsidR="00BE2A0A" w:rsidRPr="00E805EB">
        <w:t>River Basin Association)</w:t>
      </w:r>
      <w:r w:rsidR="007F2379" w:rsidRPr="00E805EB">
        <w:t>. From the website</w:t>
      </w:r>
      <w:r w:rsidR="002B6D81" w:rsidRPr="00E805EB">
        <w:t>:</w:t>
      </w:r>
    </w:p>
    <w:p w14:paraId="54176A28" w14:textId="77777777" w:rsidR="00882067" w:rsidRPr="00E805EB" w:rsidRDefault="00882067" w:rsidP="00D54966">
      <w:pPr>
        <w:shd w:val="clear" w:color="auto" w:fill="FFFFFF"/>
        <w:spacing w:after="0" w:line="240" w:lineRule="auto"/>
      </w:pPr>
    </w:p>
    <w:p w14:paraId="7A964D0F" w14:textId="48732309" w:rsidR="00F047D7" w:rsidRDefault="002B6D81" w:rsidP="00CA6D6E">
      <w:pPr>
        <w:shd w:val="clear" w:color="auto" w:fill="FFFFFF"/>
        <w:spacing w:after="0" w:line="240" w:lineRule="auto"/>
        <w:ind w:left="720"/>
        <w:rPr>
          <w:rFonts w:cstheme="minorHAnsi"/>
          <w:color w:val="4D4D4D"/>
          <w:shd w:val="clear" w:color="auto" w:fill="FFFFFF"/>
        </w:rPr>
      </w:pPr>
      <w:r w:rsidRPr="002B6D81">
        <w:rPr>
          <w:rFonts w:cstheme="minorHAnsi"/>
          <w:color w:val="4D4D4D"/>
          <w:shd w:val="clear" w:color="auto" w:fill="FFFFFF"/>
        </w:rPr>
        <w:t xml:space="preserve">The Upper Mississippi River Basin Association (UMRBA) is the Governor-established forum for interstate water resource planning and management on the Upper Mississippi River, representing its member states of Illinois, Iowa, Minnesota, Missouri, and Wisconsin.  Through their steady, 40-year commitment to UMRBA, the states have worked diligently with federal partners and stakeholders to advance multi-use management of the river, </w:t>
      </w:r>
      <w:proofErr w:type="gramStart"/>
      <w:r w:rsidRPr="002B6D81">
        <w:rPr>
          <w:rFonts w:cstheme="minorHAnsi"/>
          <w:color w:val="4D4D4D"/>
          <w:shd w:val="clear" w:color="auto" w:fill="FFFFFF"/>
        </w:rPr>
        <w:t>facilitating</w:t>
      </w:r>
      <w:proofErr w:type="gramEnd"/>
      <w:r w:rsidRPr="002B6D81">
        <w:rPr>
          <w:rFonts w:cstheme="minorHAnsi"/>
          <w:color w:val="4D4D4D"/>
          <w:shd w:val="clear" w:color="auto" w:fill="FFFFFF"/>
        </w:rPr>
        <w:t xml:space="preserve"> and fostering cooperative planning and coordinated management of the Upper Mississippi River basin’s water and related land resources. </w:t>
      </w:r>
    </w:p>
    <w:p w14:paraId="0649A980" w14:textId="77777777" w:rsidR="000B7B3E" w:rsidRDefault="000B7B3E" w:rsidP="00CA6D6E">
      <w:pPr>
        <w:shd w:val="clear" w:color="auto" w:fill="FFFFFF"/>
        <w:spacing w:after="0" w:line="240" w:lineRule="auto"/>
        <w:ind w:left="720"/>
        <w:rPr>
          <w:rFonts w:cstheme="minorHAnsi"/>
          <w:color w:val="4D4D4D"/>
          <w:shd w:val="clear" w:color="auto" w:fill="FFFFFF"/>
        </w:rPr>
      </w:pPr>
    </w:p>
    <w:p w14:paraId="63A404F3" w14:textId="559AE7A7" w:rsidR="00CC7E88" w:rsidRDefault="000B7B3E" w:rsidP="00CC7E88">
      <w:pPr>
        <w:shd w:val="clear" w:color="auto" w:fill="FFFFFF"/>
        <w:spacing w:after="0" w:line="240" w:lineRule="auto"/>
        <w:rPr>
          <w:rFonts w:cstheme="minorHAnsi"/>
          <w:color w:val="4D4D4D"/>
          <w:shd w:val="clear" w:color="auto" w:fill="FFFFFF"/>
        </w:rPr>
      </w:pPr>
      <w:r>
        <w:rPr>
          <w:rFonts w:cstheme="minorHAnsi"/>
          <w:color w:val="4D4D4D"/>
          <w:shd w:val="clear" w:color="auto" w:fill="FFFFFF"/>
        </w:rPr>
        <w:t>Other Events</w:t>
      </w:r>
    </w:p>
    <w:p w14:paraId="7F0D1DE2" w14:textId="24A2249D" w:rsidR="005A77FF" w:rsidRPr="00F76FD8" w:rsidRDefault="00EA3FC0" w:rsidP="00F76FD8">
      <w:pPr>
        <w:pStyle w:val="ListParagraph"/>
        <w:numPr>
          <w:ilvl w:val="0"/>
          <w:numId w:val="3"/>
        </w:numPr>
        <w:shd w:val="clear" w:color="auto" w:fill="FFFFFF"/>
        <w:spacing w:after="0" w:line="240" w:lineRule="auto"/>
        <w:rPr>
          <w:rFonts w:cstheme="minorHAnsi"/>
          <w:color w:val="4D4D4D"/>
          <w:shd w:val="clear" w:color="auto" w:fill="FFFFFF"/>
        </w:rPr>
      </w:pPr>
      <w:r w:rsidRPr="00F76FD8">
        <w:rPr>
          <w:rFonts w:cstheme="minorHAnsi"/>
          <w:color w:val="4D4D4D"/>
          <w:shd w:val="clear" w:color="auto" w:fill="FFFFFF"/>
        </w:rPr>
        <w:t>CURE (</w:t>
      </w:r>
      <w:r w:rsidR="00982D8B" w:rsidRPr="00F76FD8">
        <w:rPr>
          <w:rFonts w:cstheme="minorHAnsi"/>
          <w:color w:val="4D4D4D"/>
          <w:shd w:val="clear" w:color="auto" w:fill="FFFFFF"/>
        </w:rPr>
        <w:t xml:space="preserve">Clean Up the River Environment) is a </w:t>
      </w:r>
      <w:r w:rsidR="00267779" w:rsidRPr="00F76FD8">
        <w:rPr>
          <w:rFonts w:cstheme="minorHAnsi"/>
          <w:color w:val="4D4D4D"/>
          <w:shd w:val="clear" w:color="auto" w:fill="FFFFFF"/>
        </w:rPr>
        <w:t xml:space="preserve">Minnesota advocacy group that has been in </w:t>
      </w:r>
      <w:r w:rsidR="000200B0" w:rsidRPr="00F76FD8">
        <w:rPr>
          <w:rFonts w:cstheme="minorHAnsi"/>
          <w:color w:val="4D4D4D"/>
          <w:shd w:val="clear" w:color="auto" w:fill="FFFFFF"/>
        </w:rPr>
        <w:t>existence</w:t>
      </w:r>
      <w:r w:rsidR="00267779" w:rsidRPr="00F76FD8">
        <w:rPr>
          <w:rFonts w:cstheme="minorHAnsi"/>
          <w:color w:val="4D4D4D"/>
          <w:shd w:val="clear" w:color="auto" w:fill="FFFFFF"/>
        </w:rPr>
        <w:t xml:space="preserve"> about 20 years</w:t>
      </w:r>
      <w:r w:rsidR="0030069E" w:rsidRPr="00F76FD8">
        <w:rPr>
          <w:rFonts w:cstheme="minorHAnsi"/>
          <w:color w:val="4D4D4D"/>
          <w:shd w:val="clear" w:color="auto" w:fill="FFFFFF"/>
        </w:rPr>
        <w:t xml:space="preserve"> and is a 501</w:t>
      </w:r>
      <w:r w:rsidR="000200B0" w:rsidRPr="00F76FD8">
        <w:rPr>
          <w:rFonts w:cstheme="minorHAnsi"/>
          <w:color w:val="4D4D4D"/>
          <w:shd w:val="clear" w:color="auto" w:fill="FFFFFF"/>
        </w:rPr>
        <w:t xml:space="preserve"> c </w:t>
      </w:r>
      <w:r w:rsidR="00AB2CF2" w:rsidRPr="00F76FD8">
        <w:rPr>
          <w:rFonts w:cstheme="minorHAnsi"/>
          <w:color w:val="4D4D4D"/>
          <w:shd w:val="clear" w:color="auto" w:fill="FFFFFF"/>
        </w:rPr>
        <w:t>3 dedicated</w:t>
      </w:r>
      <w:r w:rsidR="00BD5AD7" w:rsidRPr="00F76FD8">
        <w:rPr>
          <w:rFonts w:cstheme="minorHAnsi"/>
          <w:color w:val="4D4D4D"/>
          <w:shd w:val="clear" w:color="auto" w:fill="FFFFFF"/>
        </w:rPr>
        <w:t xml:space="preserve"> to</w:t>
      </w:r>
      <w:r w:rsidR="0023300E" w:rsidRPr="00F76FD8">
        <w:rPr>
          <w:rFonts w:cstheme="minorHAnsi"/>
          <w:color w:val="4D4D4D"/>
          <w:shd w:val="clear" w:color="auto" w:fill="FFFFFF"/>
        </w:rPr>
        <w:t xml:space="preserve"> monitoring</w:t>
      </w:r>
      <w:r w:rsidR="00E52877" w:rsidRPr="00F76FD8">
        <w:rPr>
          <w:rFonts w:cstheme="minorHAnsi"/>
          <w:color w:val="4D4D4D"/>
          <w:shd w:val="clear" w:color="auto" w:fill="FFFFFF"/>
        </w:rPr>
        <w:t xml:space="preserve"> and actively working to clean the </w:t>
      </w:r>
      <w:r w:rsidR="00F5627F" w:rsidRPr="00F76FD8">
        <w:rPr>
          <w:rFonts w:cstheme="minorHAnsi"/>
          <w:color w:val="4D4D4D"/>
          <w:shd w:val="clear" w:color="auto" w:fill="FFFFFF"/>
        </w:rPr>
        <w:t>Minnesota rivers.</w:t>
      </w:r>
    </w:p>
    <w:p w14:paraId="76F4378D" w14:textId="2A9326F0" w:rsidR="004060CF" w:rsidRPr="00A93F9F" w:rsidRDefault="006D167C" w:rsidP="00F76FD8">
      <w:pPr>
        <w:pStyle w:val="ListParagraph"/>
        <w:numPr>
          <w:ilvl w:val="0"/>
          <w:numId w:val="3"/>
        </w:numPr>
        <w:shd w:val="clear" w:color="auto" w:fill="FFFFFF"/>
        <w:spacing w:after="0" w:line="240" w:lineRule="auto"/>
        <w:rPr>
          <w:bCs/>
        </w:rPr>
      </w:pPr>
      <w:r w:rsidRPr="00F76FD8">
        <w:rPr>
          <w:rFonts w:cstheme="minorHAnsi"/>
          <w:color w:val="4D4D4D"/>
          <w:shd w:val="clear" w:color="auto" w:fill="FFFFFF"/>
        </w:rPr>
        <w:t xml:space="preserve">P. </w:t>
      </w:r>
      <w:proofErr w:type="spellStart"/>
      <w:r w:rsidRPr="00F76FD8">
        <w:rPr>
          <w:rFonts w:cstheme="minorHAnsi"/>
          <w:color w:val="4D4D4D"/>
          <w:shd w:val="clear" w:color="auto" w:fill="FFFFFF"/>
        </w:rPr>
        <w:t>Ekstrom</w:t>
      </w:r>
      <w:proofErr w:type="spellEnd"/>
      <w:r w:rsidR="00C04369" w:rsidRPr="00F76FD8">
        <w:rPr>
          <w:rFonts w:cstheme="minorHAnsi"/>
          <w:color w:val="4D4D4D"/>
          <w:shd w:val="clear" w:color="auto" w:fill="FFFFFF"/>
        </w:rPr>
        <w:t xml:space="preserve"> </w:t>
      </w:r>
      <w:r w:rsidR="00336A11" w:rsidRPr="00F76FD8">
        <w:rPr>
          <w:rFonts w:cstheme="minorHAnsi"/>
          <w:color w:val="4D4D4D"/>
          <w:shd w:val="clear" w:color="auto" w:fill="FFFFFF"/>
        </w:rPr>
        <w:t xml:space="preserve">is a voting delegate </w:t>
      </w:r>
      <w:r w:rsidR="00BB2F81" w:rsidRPr="00F76FD8">
        <w:rPr>
          <w:rFonts w:cstheme="minorHAnsi"/>
          <w:color w:val="4D4D4D"/>
          <w:shd w:val="clear" w:color="auto" w:fill="FFFFFF"/>
        </w:rPr>
        <w:t>to the Lake Michigan</w:t>
      </w:r>
      <w:r w:rsidR="00B93FE6" w:rsidRPr="00F76FD8">
        <w:rPr>
          <w:rFonts w:cstheme="minorHAnsi"/>
          <w:color w:val="4D4D4D"/>
          <w:shd w:val="clear" w:color="auto" w:fill="FFFFFF"/>
        </w:rPr>
        <w:t xml:space="preserve"> Regional Annual Meeting </w:t>
      </w:r>
      <w:r w:rsidR="00AB2CF2" w:rsidRPr="00F76FD8">
        <w:rPr>
          <w:rFonts w:cstheme="minorHAnsi"/>
          <w:color w:val="4D4D4D"/>
          <w:shd w:val="clear" w:color="auto" w:fill="FFFFFF"/>
        </w:rPr>
        <w:t>on</w:t>
      </w:r>
      <w:r w:rsidR="00B93FE6" w:rsidRPr="00F76FD8">
        <w:rPr>
          <w:rFonts w:cstheme="minorHAnsi"/>
          <w:color w:val="4D4D4D"/>
          <w:shd w:val="clear" w:color="auto" w:fill="FFFFFF"/>
        </w:rPr>
        <w:t xml:space="preserve"> October </w:t>
      </w:r>
      <w:r w:rsidR="007767D7" w:rsidRPr="00F76FD8">
        <w:rPr>
          <w:rFonts w:cstheme="minorHAnsi"/>
          <w:color w:val="4D4D4D"/>
          <w:shd w:val="clear" w:color="auto" w:fill="FFFFFF"/>
        </w:rPr>
        <w:t>21 – 22. 2022 in Sheboygan</w:t>
      </w:r>
      <w:r w:rsidR="002F3A37" w:rsidRPr="00F76FD8">
        <w:rPr>
          <w:rFonts w:cstheme="minorHAnsi"/>
          <w:color w:val="4D4D4D"/>
          <w:shd w:val="clear" w:color="auto" w:fill="FFFFFF"/>
        </w:rPr>
        <w:t>, Wisconsin. Also attending will be</w:t>
      </w:r>
      <w:r w:rsidR="00707A26" w:rsidRPr="00F76FD8">
        <w:rPr>
          <w:rFonts w:cstheme="minorHAnsi"/>
          <w:color w:val="4D4D4D"/>
          <w:shd w:val="clear" w:color="auto" w:fill="FFFFFF"/>
        </w:rPr>
        <w:t xml:space="preserve"> L. </w:t>
      </w:r>
      <w:proofErr w:type="spellStart"/>
      <w:r w:rsidR="00707A26" w:rsidRPr="00F76FD8">
        <w:rPr>
          <w:rFonts w:cstheme="minorHAnsi"/>
          <w:color w:val="4D4D4D"/>
          <w:shd w:val="clear" w:color="auto" w:fill="FFFFFF"/>
        </w:rPr>
        <w:t>Ekstrom</w:t>
      </w:r>
      <w:proofErr w:type="spellEnd"/>
      <w:r w:rsidR="00707A26" w:rsidRPr="00F76FD8">
        <w:rPr>
          <w:rFonts w:cstheme="minorHAnsi"/>
          <w:color w:val="4D4D4D"/>
          <w:shd w:val="clear" w:color="auto" w:fill="FFFFFF"/>
        </w:rPr>
        <w:t xml:space="preserve">, C. </w:t>
      </w:r>
      <w:proofErr w:type="spellStart"/>
      <w:r w:rsidR="00707A26" w:rsidRPr="00F76FD8">
        <w:rPr>
          <w:rFonts w:cstheme="minorHAnsi"/>
          <w:color w:val="4D4D4D"/>
          <w:shd w:val="clear" w:color="auto" w:fill="FFFFFF"/>
        </w:rPr>
        <w:t>Franczyk</w:t>
      </w:r>
      <w:proofErr w:type="spellEnd"/>
      <w:r w:rsidR="003D2F78" w:rsidRPr="00F76FD8">
        <w:rPr>
          <w:rFonts w:cstheme="minorHAnsi"/>
          <w:color w:val="4D4D4D"/>
          <w:shd w:val="clear" w:color="auto" w:fill="FFFFFF"/>
        </w:rPr>
        <w:t xml:space="preserve"> and possibly C. </w:t>
      </w:r>
      <w:proofErr w:type="spellStart"/>
      <w:r w:rsidR="003D2F78" w:rsidRPr="00F76FD8">
        <w:rPr>
          <w:rFonts w:cstheme="minorHAnsi"/>
          <w:color w:val="4D4D4D"/>
          <w:shd w:val="clear" w:color="auto" w:fill="FFFFFF"/>
        </w:rPr>
        <w:t>Mahlum</w:t>
      </w:r>
      <w:proofErr w:type="spellEnd"/>
      <w:r w:rsidR="003D2F78" w:rsidRPr="00F76FD8">
        <w:rPr>
          <w:rFonts w:cstheme="minorHAnsi"/>
          <w:color w:val="4D4D4D"/>
          <w:shd w:val="clear" w:color="auto" w:fill="FFFFFF"/>
        </w:rPr>
        <w:t>-Jenkins</w:t>
      </w:r>
      <w:r w:rsidR="00240937" w:rsidRPr="00F76FD8">
        <w:rPr>
          <w:rFonts w:cstheme="minorHAnsi"/>
          <w:color w:val="4D4D4D"/>
          <w:shd w:val="clear" w:color="auto" w:fill="FFFFFF"/>
        </w:rPr>
        <w:t xml:space="preserve">. </w:t>
      </w:r>
      <w:r w:rsidR="00AE736C" w:rsidRPr="00F76FD8">
        <w:rPr>
          <w:rFonts w:cstheme="minorHAnsi"/>
          <w:color w:val="4D4D4D"/>
          <w:shd w:val="clear" w:color="auto" w:fill="FFFFFF"/>
        </w:rPr>
        <w:t xml:space="preserve"> </w:t>
      </w:r>
      <w:r w:rsidR="00743059" w:rsidRPr="00F76FD8">
        <w:rPr>
          <w:rFonts w:cstheme="minorHAnsi"/>
          <w:color w:val="4D4D4D"/>
          <w:shd w:val="clear" w:color="auto" w:fill="FFFFFF"/>
        </w:rPr>
        <w:t>Inquiry</w:t>
      </w:r>
      <w:r w:rsidR="00AE5263" w:rsidRPr="00F76FD8">
        <w:rPr>
          <w:rFonts w:cstheme="minorHAnsi"/>
          <w:color w:val="4D4D4D"/>
          <w:shd w:val="clear" w:color="auto" w:fill="FFFFFF"/>
        </w:rPr>
        <w:t xml:space="preserve"> will be made</w:t>
      </w:r>
      <w:r w:rsidR="005E3B51" w:rsidRPr="00F76FD8">
        <w:rPr>
          <w:rFonts w:cstheme="minorHAnsi"/>
          <w:color w:val="4D4D4D"/>
          <w:shd w:val="clear" w:color="auto" w:fill="FFFFFF"/>
        </w:rPr>
        <w:t xml:space="preserve"> </w:t>
      </w:r>
      <w:r w:rsidR="00743059" w:rsidRPr="00F76FD8">
        <w:rPr>
          <w:rFonts w:cstheme="minorHAnsi"/>
          <w:color w:val="4D4D4D"/>
          <w:shd w:val="clear" w:color="auto" w:fill="FFFFFF"/>
        </w:rPr>
        <w:t>whether the UMRR-ILO can have a table in the exhibit hall</w:t>
      </w:r>
      <w:r w:rsidR="00661779">
        <w:rPr>
          <w:rFonts w:cstheme="minorHAnsi"/>
          <w:color w:val="4D4D4D"/>
          <w:shd w:val="clear" w:color="auto" w:fill="FFFFFF"/>
        </w:rPr>
        <w:t>.</w:t>
      </w:r>
    </w:p>
    <w:p w14:paraId="0C4FE6C1" w14:textId="77777777" w:rsidR="00A93F9F" w:rsidRDefault="00A93F9F" w:rsidP="00A93F9F">
      <w:pPr>
        <w:shd w:val="clear" w:color="auto" w:fill="FFFFFF"/>
        <w:spacing w:after="0" w:line="240" w:lineRule="auto"/>
        <w:rPr>
          <w:bCs/>
        </w:rPr>
      </w:pPr>
    </w:p>
    <w:p w14:paraId="2450AE3C" w14:textId="14F59F7E" w:rsidR="00A93F9F" w:rsidRDefault="001F5400" w:rsidP="00A93F9F">
      <w:pPr>
        <w:shd w:val="clear" w:color="auto" w:fill="FFFFFF"/>
        <w:spacing w:after="0" w:line="240" w:lineRule="auto"/>
        <w:rPr>
          <w:rFonts w:cstheme="minorHAnsi"/>
          <w:b/>
          <w:color w:val="4D4D4D"/>
          <w:shd w:val="clear" w:color="auto" w:fill="FFFFFF"/>
        </w:rPr>
      </w:pPr>
      <w:r w:rsidRPr="00B13F6B">
        <w:rPr>
          <w:b/>
        </w:rPr>
        <w:t xml:space="preserve">2022-2023 </w:t>
      </w:r>
      <w:r w:rsidR="00661779" w:rsidRPr="00B13F6B">
        <w:rPr>
          <w:rFonts w:cstheme="minorHAnsi"/>
          <w:b/>
          <w:color w:val="4D4D4D"/>
          <w:shd w:val="clear" w:color="auto" w:fill="FFFFFF"/>
        </w:rPr>
        <w:t>Proposed Program Schedule</w:t>
      </w:r>
      <w:r w:rsidR="00746223">
        <w:rPr>
          <w:rFonts w:cstheme="minorHAnsi"/>
          <w:b/>
          <w:color w:val="4D4D4D"/>
          <w:shd w:val="clear" w:color="auto" w:fill="FFFFFF"/>
        </w:rPr>
        <w:t>:</w:t>
      </w:r>
    </w:p>
    <w:p w14:paraId="6A133DCF" w14:textId="4250EE87" w:rsidR="00777CA5" w:rsidRPr="00674507" w:rsidRDefault="00777CA5" w:rsidP="00674507">
      <w:pPr>
        <w:pStyle w:val="ListParagraph"/>
        <w:numPr>
          <w:ilvl w:val="0"/>
          <w:numId w:val="4"/>
        </w:numPr>
        <w:shd w:val="clear" w:color="auto" w:fill="FFFFFF"/>
        <w:spacing w:after="0" w:line="240" w:lineRule="auto"/>
        <w:rPr>
          <w:rFonts w:cstheme="minorHAnsi"/>
          <w:bCs/>
          <w:color w:val="4D4D4D"/>
          <w:shd w:val="clear" w:color="auto" w:fill="FFFFFF"/>
        </w:rPr>
      </w:pPr>
      <w:r w:rsidRPr="00674507">
        <w:rPr>
          <w:rFonts w:cstheme="minorHAnsi"/>
          <w:bCs/>
          <w:color w:val="4D4D4D"/>
          <w:shd w:val="clear" w:color="auto" w:fill="FFFFFF"/>
        </w:rPr>
        <w:t xml:space="preserve">December 5: C. </w:t>
      </w:r>
      <w:proofErr w:type="spellStart"/>
      <w:r w:rsidRPr="00674507">
        <w:rPr>
          <w:rFonts w:cstheme="minorHAnsi"/>
          <w:bCs/>
          <w:color w:val="4D4D4D"/>
          <w:shd w:val="clear" w:color="auto" w:fill="FFFFFF"/>
        </w:rPr>
        <w:t>Mahlum</w:t>
      </w:r>
      <w:proofErr w:type="spellEnd"/>
      <w:r w:rsidR="009374CA" w:rsidRPr="00674507">
        <w:rPr>
          <w:rFonts w:cstheme="minorHAnsi"/>
          <w:bCs/>
          <w:color w:val="4D4D4D"/>
          <w:shd w:val="clear" w:color="auto" w:fill="FFFFFF"/>
        </w:rPr>
        <w:t>-</w:t>
      </w:r>
      <w:r w:rsidRPr="00674507">
        <w:rPr>
          <w:rFonts w:cstheme="minorHAnsi"/>
          <w:bCs/>
          <w:color w:val="4D4D4D"/>
          <w:shd w:val="clear" w:color="auto" w:fill="FFFFFF"/>
        </w:rPr>
        <w:t>Jenk</w:t>
      </w:r>
      <w:r w:rsidR="009374CA" w:rsidRPr="00674507">
        <w:rPr>
          <w:rFonts w:cstheme="minorHAnsi"/>
          <w:bCs/>
          <w:color w:val="4D4D4D"/>
          <w:shd w:val="clear" w:color="auto" w:fill="FFFFFF"/>
        </w:rPr>
        <w:t>i</w:t>
      </w:r>
      <w:r w:rsidRPr="00674507">
        <w:rPr>
          <w:rFonts w:cstheme="minorHAnsi"/>
          <w:bCs/>
          <w:color w:val="4D4D4D"/>
          <w:shd w:val="clear" w:color="auto" w:fill="FFFFFF"/>
        </w:rPr>
        <w:t xml:space="preserve">ns is </w:t>
      </w:r>
      <w:r w:rsidR="009374CA" w:rsidRPr="00674507">
        <w:rPr>
          <w:rFonts w:cstheme="minorHAnsi"/>
          <w:bCs/>
          <w:color w:val="4D4D4D"/>
          <w:shd w:val="clear" w:color="auto" w:fill="FFFFFF"/>
        </w:rPr>
        <w:t xml:space="preserve">contacting SMRT </w:t>
      </w:r>
      <w:r w:rsidR="00FF5434" w:rsidRPr="00674507">
        <w:rPr>
          <w:rFonts w:cstheme="minorHAnsi"/>
          <w:bCs/>
          <w:color w:val="4D4D4D"/>
          <w:shd w:val="clear" w:color="auto" w:fill="FFFFFF"/>
        </w:rPr>
        <w:t>(Safeguarding the Mississippi River Together)</w:t>
      </w:r>
      <w:r w:rsidR="00FE5D94" w:rsidRPr="00674507">
        <w:rPr>
          <w:rFonts w:cstheme="minorHAnsi"/>
          <w:bCs/>
          <w:color w:val="4D4D4D"/>
          <w:shd w:val="clear" w:color="auto" w:fill="FFFFFF"/>
        </w:rPr>
        <w:t xml:space="preserve"> </w:t>
      </w:r>
      <w:r w:rsidR="000F3D92" w:rsidRPr="00674507">
        <w:rPr>
          <w:rFonts w:cstheme="minorHAnsi"/>
          <w:bCs/>
          <w:color w:val="4D4D4D"/>
          <w:shd w:val="clear" w:color="auto" w:fill="FFFFFF"/>
        </w:rPr>
        <w:t>representatives</w:t>
      </w:r>
    </w:p>
    <w:p w14:paraId="41AB3A70" w14:textId="0CDE04D3" w:rsidR="00FE5D94" w:rsidRPr="00674507" w:rsidRDefault="00FE5D94" w:rsidP="00674507">
      <w:pPr>
        <w:pStyle w:val="ListParagraph"/>
        <w:numPr>
          <w:ilvl w:val="0"/>
          <w:numId w:val="4"/>
        </w:numPr>
        <w:shd w:val="clear" w:color="auto" w:fill="FFFFFF"/>
        <w:spacing w:after="0" w:line="240" w:lineRule="auto"/>
        <w:rPr>
          <w:rFonts w:cstheme="minorHAnsi"/>
          <w:bCs/>
          <w:color w:val="4D4D4D"/>
          <w:shd w:val="clear" w:color="auto" w:fill="FFFFFF"/>
        </w:rPr>
      </w:pPr>
      <w:r w:rsidRPr="00674507">
        <w:rPr>
          <w:rFonts w:cstheme="minorHAnsi"/>
          <w:bCs/>
          <w:color w:val="4D4D4D"/>
          <w:shd w:val="clear" w:color="auto" w:fill="FFFFFF"/>
        </w:rPr>
        <w:t>February</w:t>
      </w:r>
      <w:r w:rsidR="001072F2" w:rsidRPr="00674507">
        <w:rPr>
          <w:rFonts w:cstheme="minorHAnsi"/>
          <w:bCs/>
          <w:color w:val="4D4D4D"/>
          <w:shd w:val="clear" w:color="auto" w:fill="FFFFFF"/>
        </w:rPr>
        <w:t xml:space="preserve"> </w:t>
      </w:r>
      <w:r w:rsidR="000277DA" w:rsidRPr="00674507">
        <w:rPr>
          <w:rFonts w:cstheme="minorHAnsi"/>
          <w:bCs/>
          <w:color w:val="4D4D4D"/>
          <w:shd w:val="clear" w:color="auto" w:fill="FFFFFF"/>
        </w:rPr>
        <w:t>6</w:t>
      </w:r>
      <w:r w:rsidR="001072F2" w:rsidRPr="00674507">
        <w:rPr>
          <w:rFonts w:cstheme="minorHAnsi"/>
          <w:bCs/>
          <w:color w:val="4D4D4D"/>
          <w:shd w:val="clear" w:color="auto" w:fill="FFFFFF"/>
        </w:rPr>
        <w:t xml:space="preserve">: Agency – How to </w:t>
      </w:r>
      <w:r w:rsidR="000277DA" w:rsidRPr="00674507">
        <w:rPr>
          <w:rFonts w:cstheme="minorHAnsi"/>
          <w:bCs/>
          <w:color w:val="4D4D4D"/>
          <w:shd w:val="clear" w:color="auto" w:fill="FFFFFF"/>
        </w:rPr>
        <w:t>c</w:t>
      </w:r>
      <w:r w:rsidR="001072F2" w:rsidRPr="00674507">
        <w:rPr>
          <w:rFonts w:cstheme="minorHAnsi"/>
          <w:bCs/>
          <w:color w:val="4D4D4D"/>
          <w:shd w:val="clear" w:color="auto" w:fill="FFFFFF"/>
        </w:rPr>
        <w:t xml:space="preserve">omment on Federal </w:t>
      </w:r>
      <w:r w:rsidR="000277DA" w:rsidRPr="00674507">
        <w:rPr>
          <w:rFonts w:cstheme="minorHAnsi"/>
          <w:bCs/>
          <w:color w:val="4D4D4D"/>
          <w:shd w:val="clear" w:color="auto" w:fill="FFFFFF"/>
        </w:rPr>
        <w:t>l</w:t>
      </w:r>
      <w:r w:rsidR="001072F2" w:rsidRPr="00674507">
        <w:rPr>
          <w:rFonts w:cstheme="minorHAnsi"/>
          <w:bCs/>
          <w:color w:val="4D4D4D"/>
          <w:shd w:val="clear" w:color="auto" w:fill="FFFFFF"/>
        </w:rPr>
        <w:t>egislation</w:t>
      </w:r>
      <w:r w:rsidR="000277DA" w:rsidRPr="00674507">
        <w:rPr>
          <w:rFonts w:cstheme="minorHAnsi"/>
          <w:bCs/>
          <w:color w:val="4D4D4D"/>
          <w:shd w:val="clear" w:color="auto" w:fill="FFFFFF"/>
        </w:rPr>
        <w:t xml:space="preserve"> _ T. Prenosil is looking for speakers</w:t>
      </w:r>
    </w:p>
    <w:p w14:paraId="0BED8510" w14:textId="3170E7A6" w:rsidR="000277DA" w:rsidRPr="00674507" w:rsidRDefault="006D6BC8" w:rsidP="00674507">
      <w:pPr>
        <w:pStyle w:val="ListParagraph"/>
        <w:numPr>
          <w:ilvl w:val="0"/>
          <w:numId w:val="4"/>
        </w:numPr>
        <w:shd w:val="clear" w:color="auto" w:fill="FFFFFF"/>
        <w:spacing w:after="0" w:line="240" w:lineRule="auto"/>
        <w:rPr>
          <w:rFonts w:cstheme="minorHAnsi"/>
          <w:bCs/>
          <w:color w:val="4D4D4D"/>
          <w:shd w:val="clear" w:color="auto" w:fill="FFFFFF"/>
        </w:rPr>
      </w:pPr>
      <w:r w:rsidRPr="00674507">
        <w:rPr>
          <w:rFonts w:cstheme="minorHAnsi"/>
          <w:bCs/>
          <w:color w:val="4D4D4D"/>
          <w:shd w:val="clear" w:color="auto" w:fill="FFFFFF"/>
        </w:rPr>
        <w:t>April 3: Ground Water/ Aquifer/Geology</w:t>
      </w:r>
    </w:p>
    <w:p w14:paraId="16BE6C2D" w14:textId="72DD9484" w:rsidR="006D6BC8" w:rsidRPr="00674507" w:rsidRDefault="00CE6CD5" w:rsidP="00674507">
      <w:pPr>
        <w:pStyle w:val="ListParagraph"/>
        <w:numPr>
          <w:ilvl w:val="0"/>
          <w:numId w:val="4"/>
        </w:numPr>
        <w:shd w:val="clear" w:color="auto" w:fill="FFFFFF"/>
        <w:spacing w:after="0" w:line="240" w:lineRule="auto"/>
        <w:rPr>
          <w:rFonts w:cstheme="minorHAnsi"/>
          <w:bCs/>
          <w:color w:val="4D4D4D"/>
          <w:shd w:val="clear" w:color="auto" w:fill="FFFFFF"/>
        </w:rPr>
      </w:pPr>
      <w:r w:rsidRPr="00674507">
        <w:rPr>
          <w:rFonts w:cstheme="minorHAnsi"/>
          <w:bCs/>
          <w:color w:val="4D4D4D"/>
          <w:shd w:val="clear" w:color="auto" w:fill="FFFFFF"/>
        </w:rPr>
        <w:t>May</w:t>
      </w:r>
      <w:r w:rsidR="00DF2CCB" w:rsidRPr="00674507">
        <w:rPr>
          <w:rFonts w:cstheme="minorHAnsi"/>
          <w:bCs/>
          <w:color w:val="4D4D4D"/>
          <w:shd w:val="clear" w:color="auto" w:fill="FFFFFF"/>
        </w:rPr>
        <w:t xml:space="preserve"> 6 or June 3</w:t>
      </w:r>
      <w:r w:rsidR="0099767C" w:rsidRPr="00674507">
        <w:rPr>
          <w:rFonts w:cstheme="minorHAnsi"/>
          <w:bCs/>
          <w:color w:val="4D4D4D"/>
          <w:shd w:val="clear" w:color="auto" w:fill="FFFFFF"/>
        </w:rPr>
        <w:t xml:space="preserve"> Saturdays</w:t>
      </w:r>
      <w:r w:rsidR="00A75D66" w:rsidRPr="00674507">
        <w:rPr>
          <w:rFonts w:cstheme="minorHAnsi"/>
          <w:bCs/>
          <w:color w:val="4D4D4D"/>
          <w:shd w:val="clear" w:color="auto" w:fill="FFFFFF"/>
        </w:rPr>
        <w:t>: Annual Meeting. Needs to be hybrid. Space must ha</w:t>
      </w:r>
      <w:r w:rsidR="00074705" w:rsidRPr="00674507">
        <w:rPr>
          <w:rFonts w:cstheme="minorHAnsi"/>
          <w:bCs/>
          <w:color w:val="4D4D4D"/>
          <w:shd w:val="clear" w:color="auto" w:fill="FFFFFF"/>
        </w:rPr>
        <w:t>ve space for at least 30 people</w:t>
      </w:r>
      <w:r w:rsidR="004353EB" w:rsidRPr="00674507">
        <w:rPr>
          <w:rFonts w:cstheme="minorHAnsi"/>
          <w:bCs/>
          <w:color w:val="4D4D4D"/>
          <w:shd w:val="clear" w:color="auto" w:fill="FFFFFF"/>
        </w:rPr>
        <w:t xml:space="preserve"> and have internet access</w:t>
      </w:r>
      <w:r w:rsidR="007418F9" w:rsidRPr="00674507">
        <w:rPr>
          <w:rFonts w:cstheme="minorHAnsi"/>
          <w:bCs/>
          <w:color w:val="4D4D4D"/>
          <w:shd w:val="clear" w:color="auto" w:fill="FFFFFF"/>
        </w:rPr>
        <w:t>. The following people agreed to research the following locations</w:t>
      </w:r>
      <w:r w:rsidR="00773E7E" w:rsidRPr="00674507">
        <w:rPr>
          <w:rFonts w:cstheme="minorHAnsi"/>
          <w:bCs/>
          <w:color w:val="4D4D4D"/>
          <w:shd w:val="clear" w:color="auto" w:fill="FFFFFF"/>
        </w:rPr>
        <w:t>:</w:t>
      </w:r>
      <w:r w:rsidR="00AA15A4" w:rsidRPr="00674507">
        <w:rPr>
          <w:rFonts w:cstheme="minorHAnsi"/>
          <w:bCs/>
          <w:color w:val="4D4D4D"/>
          <w:shd w:val="clear" w:color="auto" w:fill="FFFFFF"/>
        </w:rPr>
        <w:t xml:space="preserve"> </w:t>
      </w:r>
      <w:r w:rsidR="007029F3" w:rsidRPr="00674507">
        <w:rPr>
          <w:rFonts w:cstheme="minorHAnsi"/>
          <w:bCs/>
          <w:color w:val="4D4D4D"/>
          <w:shd w:val="clear" w:color="auto" w:fill="FFFFFF"/>
        </w:rPr>
        <w:t xml:space="preserve">S. Wilson </w:t>
      </w:r>
      <w:r w:rsidR="004353EB" w:rsidRPr="00674507">
        <w:rPr>
          <w:rFonts w:cstheme="minorHAnsi"/>
          <w:bCs/>
          <w:color w:val="4D4D4D"/>
          <w:shd w:val="clear" w:color="auto" w:fill="FFFFFF"/>
        </w:rPr>
        <w:t>f</w:t>
      </w:r>
      <w:r w:rsidR="007029F3" w:rsidRPr="00674507">
        <w:rPr>
          <w:rFonts w:cstheme="minorHAnsi"/>
          <w:bCs/>
          <w:color w:val="4D4D4D"/>
          <w:shd w:val="clear" w:color="auto" w:fill="FFFFFF"/>
        </w:rPr>
        <w:t xml:space="preserve">or Dubuque; P. </w:t>
      </w:r>
      <w:proofErr w:type="spellStart"/>
      <w:r w:rsidR="007029F3" w:rsidRPr="00674507">
        <w:rPr>
          <w:rFonts w:cstheme="minorHAnsi"/>
          <w:bCs/>
          <w:color w:val="4D4D4D"/>
          <w:shd w:val="clear" w:color="auto" w:fill="FFFFFF"/>
        </w:rPr>
        <w:t>Ekstrom</w:t>
      </w:r>
      <w:proofErr w:type="spellEnd"/>
      <w:r w:rsidR="007029F3" w:rsidRPr="00674507">
        <w:rPr>
          <w:rFonts w:cstheme="minorHAnsi"/>
          <w:bCs/>
          <w:color w:val="4D4D4D"/>
          <w:shd w:val="clear" w:color="auto" w:fill="FFFFFF"/>
        </w:rPr>
        <w:t xml:space="preserve"> and</w:t>
      </w:r>
      <w:r w:rsidR="00773E7E" w:rsidRPr="00674507">
        <w:rPr>
          <w:rFonts w:cstheme="minorHAnsi"/>
          <w:bCs/>
          <w:color w:val="4D4D4D"/>
          <w:shd w:val="clear" w:color="auto" w:fill="FFFFFF"/>
        </w:rPr>
        <w:t xml:space="preserve"> </w:t>
      </w:r>
      <w:r w:rsidR="007029F3" w:rsidRPr="00674507">
        <w:rPr>
          <w:rFonts w:cstheme="minorHAnsi"/>
          <w:bCs/>
          <w:color w:val="4D4D4D"/>
          <w:shd w:val="clear" w:color="auto" w:fill="FFFFFF"/>
        </w:rPr>
        <w:t xml:space="preserve">M. Miller </w:t>
      </w:r>
      <w:r w:rsidR="004353EB" w:rsidRPr="00674507">
        <w:rPr>
          <w:rFonts w:cstheme="minorHAnsi"/>
          <w:bCs/>
          <w:color w:val="4D4D4D"/>
          <w:shd w:val="clear" w:color="auto" w:fill="FFFFFF"/>
        </w:rPr>
        <w:t>f</w:t>
      </w:r>
      <w:r w:rsidR="007029F3" w:rsidRPr="00674507">
        <w:rPr>
          <w:rFonts w:cstheme="minorHAnsi"/>
          <w:bCs/>
          <w:color w:val="4D4D4D"/>
          <w:shd w:val="clear" w:color="auto" w:fill="FFFFFF"/>
        </w:rPr>
        <w:t xml:space="preserve">or Davenport </w:t>
      </w:r>
      <w:r w:rsidR="00074705" w:rsidRPr="00674507">
        <w:rPr>
          <w:rFonts w:cstheme="minorHAnsi"/>
          <w:bCs/>
          <w:color w:val="4D4D4D"/>
          <w:shd w:val="clear" w:color="auto" w:fill="FFFFFF"/>
        </w:rPr>
        <w:t>-Moline</w:t>
      </w:r>
      <w:r w:rsidR="00773E7E" w:rsidRPr="00674507">
        <w:rPr>
          <w:rFonts w:cstheme="minorHAnsi"/>
          <w:bCs/>
          <w:color w:val="4D4D4D"/>
          <w:shd w:val="clear" w:color="auto" w:fill="FFFFFF"/>
        </w:rPr>
        <w:t>; T. P</w:t>
      </w:r>
      <w:r w:rsidR="00E43EA8" w:rsidRPr="00674507">
        <w:rPr>
          <w:rFonts w:cstheme="minorHAnsi"/>
          <w:bCs/>
          <w:color w:val="4D4D4D"/>
          <w:shd w:val="clear" w:color="auto" w:fill="FFFFFF"/>
        </w:rPr>
        <w:t>r</w:t>
      </w:r>
      <w:r w:rsidR="00773E7E" w:rsidRPr="00674507">
        <w:rPr>
          <w:rFonts w:cstheme="minorHAnsi"/>
          <w:bCs/>
          <w:color w:val="4D4D4D"/>
          <w:shd w:val="clear" w:color="auto" w:fill="FFFFFF"/>
        </w:rPr>
        <w:t>enosil</w:t>
      </w:r>
      <w:r w:rsidR="00E43EA8" w:rsidRPr="00674507">
        <w:rPr>
          <w:rFonts w:cstheme="minorHAnsi"/>
          <w:bCs/>
          <w:color w:val="4D4D4D"/>
          <w:shd w:val="clear" w:color="auto" w:fill="FFFFFF"/>
        </w:rPr>
        <w:t xml:space="preserve"> for Lansing; C. </w:t>
      </w:r>
      <w:proofErr w:type="spellStart"/>
      <w:r w:rsidR="00E43EA8" w:rsidRPr="00674507">
        <w:rPr>
          <w:rFonts w:cstheme="minorHAnsi"/>
          <w:bCs/>
          <w:color w:val="4D4D4D"/>
          <w:shd w:val="clear" w:color="auto" w:fill="FFFFFF"/>
        </w:rPr>
        <w:t>Mahlum</w:t>
      </w:r>
      <w:proofErr w:type="spellEnd"/>
      <w:r w:rsidR="00E43EA8" w:rsidRPr="00674507">
        <w:rPr>
          <w:rFonts w:cstheme="minorHAnsi"/>
          <w:bCs/>
          <w:color w:val="4D4D4D"/>
          <w:shd w:val="clear" w:color="auto" w:fill="FFFFFF"/>
        </w:rPr>
        <w:t>-Jenkins for La Crosse.</w:t>
      </w:r>
      <w:r w:rsidR="004414CA" w:rsidRPr="00674507">
        <w:rPr>
          <w:rFonts w:cstheme="minorHAnsi"/>
          <w:bCs/>
          <w:color w:val="4D4D4D"/>
          <w:shd w:val="clear" w:color="auto" w:fill="FFFFFF"/>
        </w:rPr>
        <w:t xml:space="preserve"> There is no</w:t>
      </w:r>
      <w:r w:rsidR="004353EB" w:rsidRPr="00674507">
        <w:rPr>
          <w:rFonts w:cstheme="minorHAnsi"/>
          <w:bCs/>
          <w:color w:val="4D4D4D"/>
          <w:shd w:val="clear" w:color="auto" w:fill="FFFFFF"/>
        </w:rPr>
        <w:t xml:space="preserve"> </w:t>
      </w:r>
      <w:r w:rsidR="004414CA" w:rsidRPr="00674507">
        <w:rPr>
          <w:rFonts w:cstheme="minorHAnsi"/>
          <w:bCs/>
          <w:color w:val="4D4D4D"/>
          <w:shd w:val="clear" w:color="auto" w:fill="FFFFFF"/>
        </w:rPr>
        <w:t xml:space="preserve">line item in the </w:t>
      </w:r>
      <w:r w:rsidR="004353EB" w:rsidRPr="00674507">
        <w:rPr>
          <w:rFonts w:cstheme="minorHAnsi"/>
          <w:bCs/>
          <w:color w:val="4D4D4D"/>
          <w:shd w:val="clear" w:color="auto" w:fill="FFFFFF"/>
        </w:rPr>
        <w:t>budget</w:t>
      </w:r>
      <w:r w:rsidR="004414CA" w:rsidRPr="00674507">
        <w:rPr>
          <w:rFonts w:cstheme="minorHAnsi"/>
          <w:bCs/>
          <w:color w:val="4D4D4D"/>
          <w:shd w:val="clear" w:color="auto" w:fill="FFFFFF"/>
        </w:rPr>
        <w:t xml:space="preserve"> for</w:t>
      </w:r>
      <w:r w:rsidR="002A4DBE" w:rsidRPr="00674507">
        <w:rPr>
          <w:rFonts w:cstheme="minorHAnsi"/>
          <w:bCs/>
          <w:color w:val="4D4D4D"/>
          <w:shd w:val="clear" w:color="auto" w:fill="FFFFFF"/>
        </w:rPr>
        <w:t xml:space="preserve"> housing and</w:t>
      </w:r>
      <w:r w:rsidR="004414CA" w:rsidRPr="00674507">
        <w:rPr>
          <w:rFonts w:cstheme="minorHAnsi"/>
          <w:bCs/>
          <w:color w:val="4D4D4D"/>
          <w:shd w:val="clear" w:color="auto" w:fill="FFFFFF"/>
        </w:rPr>
        <w:t xml:space="preserve"> travel</w:t>
      </w:r>
      <w:r w:rsidR="00474F16" w:rsidRPr="00674507">
        <w:rPr>
          <w:rFonts w:cstheme="minorHAnsi"/>
          <w:bCs/>
          <w:color w:val="4D4D4D"/>
          <w:shd w:val="clear" w:color="auto" w:fill="FFFFFF"/>
        </w:rPr>
        <w:t xml:space="preserve"> expenses. The annual meeting has been </w:t>
      </w:r>
      <w:r w:rsidR="004353EB" w:rsidRPr="00674507">
        <w:rPr>
          <w:rFonts w:cstheme="minorHAnsi"/>
          <w:bCs/>
          <w:color w:val="4D4D4D"/>
          <w:shd w:val="clear" w:color="auto" w:fill="FFFFFF"/>
        </w:rPr>
        <w:t>budgeted</w:t>
      </w:r>
      <w:r w:rsidR="00474F16" w:rsidRPr="00674507">
        <w:rPr>
          <w:rFonts w:cstheme="minorHAnsi"/>
          <w:bCs/>
          <w:color w:val="4D4D4D"/>
          <w:shd w:val="clear" w:color="auto" w:fill="FFFFFF"/>
        </w:rPr>
        <w:t xml:space="preserve"> for $1,000.</w:t>
      </w:r>
    </w:p>
    <w:p w14:paraId="65D58287" w14:textId="4788BFC6" w:rsidR="000F35A4" w:rsidRDefault="00674507" w:rsidP="00674507">
      <w:pPr>
        <w:pStyle w:val="ListParagraph"/>
        <w:numPr>
          <w:ilvl w:val="0"/>
          <w:numId w:val="4"/>
        </w:numPr>
        <w:shd w:val="clear" w:color="auto" w:fill="FFFFFF"/>
        <w:spacing w:after="0" w:line="240" w:lineRule="auto"/>
        <w:rPr>
          <w:rFonts w:cstheme="minorHAnsi"/>
          <w:bCs/>
          <w:color w:val="4D4D4D"/>
          <w:shd w:val="clear" w:color="auto" w:fill="FFFFFF"/>
        </w:rPr>
      </w:pPr>
      <w:proofErr w:type="gramStart"/>
      <w:r w:rsidRPr="00674507">
        <w:rPr>
          <w:rFonts w:cstheme="minorHAnsi"/>
          <w:bCs/>
          <w:color w:val="4D4D4D"/>
          <w:shd w:val="clear" w:color="auto" w:fill="FFFFFF"/>
        </w:rPr>
        <w:t>June?:</w:t>
      </w:r>
      <w:proofErr w:type="gramEnd"/>
      <w:r w:rsidRPr="00674507">
        <w:rPr>
          <w:rFonts w:cstheme="minorHAnsi"/>
          <w:bCs/>
          <w:color w:val="4D4D4D"/>
          <w:shd w:val="clear" w:color="auto" w:fill="FFFFFF"/>
        </w:rPr>
        <w:t xml:space="preserve"> Planning Retreat</w:t>
      </w:r>
    </w:p>
    <w:p w14:paraId="3425ECBD" w14:textId="77777777" w:rsidR="00674507" w:rsidRDefault="00674507" w:rsidP="00674507">
      <w:pPr>
        <w:shd w:val="clear" w:color="auto" w:fill="FFFFFF"/>
        <w:spacing w:after="0" w:line="240" w:lineRule="auto"/>
        <w:rPr>
          <w:rFonts w:cstheme="minorHAnsi"/>
          <w:bCs/>
          <w:color w:val="4D4D4D"/>
          <w:shd w:val="clear" w:color="auto" w:fill="FFFFFF"/>
        </w:rPr>
      </w:pPr>
    </w:p>
    <w:p w14:paraId="4B428524" w14:textId="7CAFC231" w:rsidR="00674507" w:rsidRDefault="005F422F" w:rsidP="00674507">
      <w:pPr>
        <w:shd w:val="clear" w:color="auto" w:fill="FFFFFF"/>
        <w:spacing w:after="0" w:line="240" w:lineRule="auto"/>
        <w:rPr>
          <w:rFonts w:cstheme="minorHAnsi"/>
          <w:b/>
          <w:color w:val="4D4D4D"/>
          <w:shd w:val="clear" w:color="auto" w:fill="FFFFFF"/>
        </w:rPr>
      </w:pPr>
      <w:r w:rsidRPr="005F422F">
        <w:rPr>
          <w:rFonts w:cstheme="minorHAnsi"/>
          <w:b/>
          <w:color w:val="4D4D4D"/>
          <w:shd w:val="clear" w:color="auto" w:fill="FFFFFF"/>
        </w:rPr>
        <w:t>How are we doing with our four state communications?</w:t>
      </w:r>
    </w:p>
    <w:p w14:paraId="5BD16CA9" w14:textId="2C5C1C46" w:rsidR="005F422F" w:rsidRDefault="00B12906" w:rsidP="00674507">
      <w:pPr>
        <w:shd w:val="clear" w:color="auto" w:fill="FFFFFF"/>
        <w:spacing w:after="0" w:line="240" w:lineRule="auto"/>
        <w:rPr>
          <w:rFonts w:cstheme="minorHAnsi"/>
          <w:bCs/>
          <w:color w:val="4D4D4D"/>
          <w:shd w:val="clear" w:color="auto" w:fill="FFFFFF"/>
        </w:rPr>
      </w:pPr>
      <w:r>
        <w:rPr>
          <w:rFonts w:cstheme="minorHAnsi"/>
          <w:bCs/>
          <w:color w:val="4D4D4D"/>
          <w:shd w:val="clear" w:color="auto" w:fill="FFFFFF"/>
        </w:rPr>
        <w:t xml:space="preserve">Illinois: </w:t>
      </w:r>
      <w:r w:rsidR="005B22A6">
        <w:rPr>
          <w:rFonts w:cstheme="minorHAnsi"/>
          <w:bCs/>
          <w:color w:val="4D4D4D"/>
          <w:shd w:val="clear" w:color="auto" w:fill="FFFFFF"/>
        </w:rPr>
        <w:t>LWVIL h</w:t>
      </w:r>
      <w:r>
        <w:rPr>
          <w:rFonts w:cstheme="minorHAnsi"/>
          <w:bCs/>
          <w:color w:val="4D4D4D"/>
          <w:shd w:val="clear" w:color="auto" w:fill="FFFFFF"/>
        </w:rPr>
        <w:t xml:space="preserve">as not </w:t>
      </w:r>
      <w:r w:rsidR="009C1786">
        <w:rPr>
          <w:rFonts w:cstheme="minorHAnsi"/>
          <w:bCs/>
          <w:color w:val="4D4D4D"/>
          <w:shd w:val="clear" w:color="auto" w:fill="FFFFFF"/>
        </w:rPr>
        <w:t xml:space="preserve">had </w:t>
      </w:r>
      <w:r>
        <w:rPr>
          <w:rFonts w:cstheme="minorHAnsi"/>
          <w:bCs/>
          <w:color w:val="4D4D4D"/>
          <w:shd w:val="clear" w:color="auto" w:fill="FFFFFF"/>
        </w:rPr>
        <w:t xml:space="preserve">paid staff </w:t>
      </w:r>
      <w:r w:rsidR="009C1786">
        <w:rPr>
          <w:rFonts w:cstheme="minorHAnsi"/>
          <w:bCs/>
          <w:color w:val="4D4D4D"/>
          <w:shd w:val="clear" w:color="auto" w:fill="FFFFFF"/>
        </w:rPr>
        <w:t xml:space="preserve">for </w:t>
      </w:r>
      <w:r w:rsidR="005B22A6">
        <w:rPr>
          <w:rFonts w:cstheme="minorHAnsi"/>
          <w:bCs/>
          <w:color w:val="4D4D4D"/>
          <w:shd w:val="clear" w:color="auto" w:fill="FFFFFF"/>
        </w:rPr>
        <w:t>a while</w:t>
      </w:r>
      <w:r w:rsidR="009C1786">
        <w:rPr>
          <w:rFonts w:cstheme="minorHAnsi"/>
          <w:bCs/>
          <w:color w:val="4D4D4D"/>
          <w:shd w:val="clear" w:color="auto" w:fill="FFFFFF"/>
        </w:rPr>
        <w:t xml:space="preserve"> and </w:t>
      </w:r>
      <w:r w:rsidR="006138A7">
        <w:rPr>
          <w:rFonts w:cstheme="minorHAnsi"/>
          <w:bCs/>
          <w:color w:val="4D4D4D"/>
          <w:shd w:val="clear" w:color="auto" w:fill="FFFFFF"/>
        </w:rPr>
        <w:t>there are</w:t>
      </w:r>
      <w:r>
        <w:rPr>
          <w:rFonts w:cstheme="minorHAnsi"/>
          <w:bCs/>
          <w:color w:val="4D4D4D"/>
          <w:shd w:val="clear" w:color="auto" w:fill="FFFFFF"/>
        </w:rPr>
        <w:t xml:space="preserve"> state board </w:t>
      </w:r>
      <w:r w:rsidR="00F70517">
        <w:rPr>
          <w:rFonts w:cstheme="minorHAnsi"/>
          <w:bCs/>
          <w:color w:val="4D4D4D"/>
          <w:shd w:val="clear" w:color="auto" w:fill="FFFFFF"/>
        </w:rPr>
        <w:t xml:space="preserve">vacancies </w:t>
      </w:r>
    </w:p>
    <w:p w14:paraId="3657C4F1" w14:textId="22B8FCE5" w:rsidR="00F70517" w:rsidRDefault="006138A7" w:rsidP="00F70517">
      <w:pPr>
        <w:shd w:val="clear" w:color="auto" w:fill="FFFFFF"/>
        <w:spacing w:after="0" w:line="240" w:lineRule="auto"/>
        <w:rPr>
          <w:rFonts w:cstheme="minorHAnsi"/>
          <w:bCs/>
          <w:color w:val="4D4D4D"/>
          <w:shd w:val="clear" w:color="auto" w:fill="FFFFFF"/>
        </w:rPr>
      </w:pPr>
      <w:r>
        <w:rPr>
          <w:rFonts w:cstheme="minorHAnsi"/>
          <w:bCs/>
          <w:color w:val="4D4D4D"/>
          <w:shd w:val="clear" w:color="auto" w:fill="FFFFFF"/>
        </w:rPr>
        <w:t>Iowa: UMRR-ILO mentione</w:t>
      </w:r>
      <w:r w:rsidR="00F70517">
        <w:rPr>
          <w:rFonts w:cstheme="minorHAnsi"/>
          <w:bCs/>
          <w:color w:val="4D4D4D"/>
          <w:shd w:val="clear" w:color="auto" w:fill="FFFFFF"/>
        </w:rPr>
        <w:t>d</w:t>
      </w:r>
      <w:r>
        <w:rPr>
          <w:rFonts w:cstheme="minorHAnsi"/>
          <w:bCs/>
          <w:color w:val="4D4D4D"/>
          <w:shd w:val="clear" w:color="auto" w:fill="FFFFFF"/>
        </w:rPr>
        <w:t xml:space="preserve"> at </w:t>
      </w:r>
      <w:r w:rsidR="00F70517">
        <w:rPr>
          <w:rFonts w:cstheme="minorHAnsi"/>
          <w:bCs/>
          <w:color w:val="4D4D4D"/>
          <w:shd w:val="clear" w:color="auto" w:fill="FFFFFF"/>
        </w:rPr>
        <w:t xml:space="preserve">LWVIA state board </w:t>
      </w:r>
      <w:r w:rsidR="00F70517">
        <w:rPr>
          <w:rFonts w:cstheme="minorHAnsi"/>
          <w:bCs/>
          <w:color w:val="4D4D4D"/>
          <w:shd w:val="clear" w:color="auto" w:fill="FFFFFF"/>
        </w:rPr>
        <w:t>meetings</w:t>
      </w:r>
      <w:r w:rsidR="00F70517">
        <w:rPr>
          <w:rFonts w:cstheme="minorHAnsi"/>
          <w:bCs/>
          <w:color w:val="4D4D4D"/>
          <w:shd w:val="clear" w:color="auto" w:fill="FFFFFF"/>
        </w:rPr>
        <w:t xml:space="preserve"> </w:t>
      </w:r>
      <w:r w:rsidR="00F70517">
        <w:rPr>
          <w:rFonts w:cstheme="minorHAnsi"/>
          <w:bCs/>
          <w:color w:val="4D4D4D"/>
          <w:shd w:val="clear" w:color="auto" w:fill="FFFFFF"/>
        </w:rPr>
        <w:t>a</w:t>
      </w:r>
      <w:r w:rsidR="00F70517">
        <w:rPr>
          <w:rFonts w:cstheme="minorHAnsi"/>
          <w:bCs/>
          <w:color w:val="4D4D4D"/>
          <w:shd w:val="clear" w:color="auto" w:fill="FFFFFF"/>
        </w:rPr>
        <w:t xml:space="preserve">nd state </w:t>
      </w:r>
      <w:r w:rsidR="005B22A6">
        <w:rPr>
          <w:rFonts w:cstheme="minorHAnsi"/>
          <w:bCs/>
          <w:color w:val="4D4D4D"/>
          <w:shd w:val="clear" w:color="auto" w:fill="FFFFFF"/>
        </w:rPr>
        <w:t>p</w:t>
      </w:r>
      <w:r w:rsidR="00F70517">
        <w:rPr>
          <w:rFonts w:cstheme="minorHAnsi"/>
          <w:bCs/>
          <w:color w:val="4D4D4D"/>
          <w:shd w:val="clear" w:color="auto" w:fill="FFFFFF"/>
        </w:rPr>
        <w:t xml:space="preserve">residents’ </w:t>
      </w:r>
      <w:r w:rsidR="00F70517">
        <w:rPr>
          <w:rFonts w:cstheme="minorHAnsi"/>
          <w:bCs/>
          <w:color w:val="4D4D4D"/>
          <w:shd w:val="clear" w:color="auto" w:fill="FFFFFF"/>
        </w:rPr>
        <w:t>meetings</w:t>
      </w:r>
      <w:r w:rsidR="000B6767">
        <w:rPr>
          <w:rFonts w:cstheme="minorHAnsi"/>
          <w:bCs/>
          <w:color w:val="4D4D4D"/>
          <w:shd w:val="clear" w:color="auto" w:fill="FFFFFF"/>
        </w:rPr>
        <w:t>. The website publishes UMRR-ILO events</w:t>
      </w:r>
    </w:p>
    <w:p w14:paraId="2EEB1A98" w14:textId="7C9F01A6" w:rsidR="006138A7" w:rsidRDefault="005F458A" w:rsidP="00674507">
      <w:pPr>
        <w:shd w:val="clear" w:color="auto" w:fill="FFFFFF"/>
        <w:spacing w:after="0" w:line="240" w:lineRule="auto"/>
        <w:rPr>
          <w:rFonts w:cstheme="minorHAnsi"/>
          <w:bCs/>
          <w:color w:val="4D4D4D"/>
          <w:shd w:val="clear" w:color="auto" w:fill="FFFFFF"/>
        </w:rPr>
      </w:pPr>
      <w:r>
        <w:rPr>
          <w:rFonts w:cstheme="minorHAnsi"/>
          <w:bCs/>
          <w:color w:val="4D4D4D"/>
          <w:shd w:val="clear" w:color="auto" w:fill="FFFFFF"/>
        </w:rPr>
        <w:t>Minnesota: Working with the Minnesota Environmental Partnership</w:t>
      </w:r>
      <w:r w:rsidR="001B76DD">
        <w:rPr>
          <w:rFonts w:cstheme="minorHAnsi"/>
          <w:bCs/>
          <w:color w:val="4D4D4D"/>
          <w:shd w:val="clear" w:color="auto" w:fill="FFFFFF"/>
        </w:rPr>
        <w:t xml:space="preserve"> </w:t>
      </w:r>
    </w:p>
    <w:p w14:paraId="4604AF32" w14:textId="79CC8AE8" w:rsidR="009C1786" w:rsidRDefault="001B76DD" w:rsidP="00674507">
      <w:pPr>
        <w:shd w:val="clear" w:color="auto" w:fill="FFFFFF"/>
        <w:spacing w:after="0" w:line="240" w:lineRule="auto"/>
        <w:rPr>
          <w:rFonts w:cstheme="minorHAnsi"/>
          <w:bCs/>
          <w:color w:val="4D4D4D"/>
          <w:shd w:val="clear" w:color="auto" w:fill="FFFFFF"/>
        </w:rPr>
      </w:pPr>
      <w:r>
        <w:rPr>
          <w:rFonts w:cstheme="minorHAnsi"/>
          <w:bCs/>
          <w:color w:val="4D4D4D"/>
          <w:shd w:val="clear" w:color="auto" w:fill="FFFFFF"/>
        </w:rPr>
        <w:t>Wisconsin: Continuing to monitor environmental issues and building relationships with advocacy groups</w:t>
      </w:r>
      <w:r w:rsidR="007B6A87">
        <w:rPr>
          <w:rFonts w:cstheme="minorHAnsi"/>
          <w:bCs/>
          <w:color w:val="4D4D4D"/>
          <w:shd w:val="clear" w:color="auto" w:fill="FFFFFF"/>
        </w:rPr>
        <w:t>.</w:t>
      </w:r>
    </w:p>
    <w:p w14:paraId="4DF381CF" w14:textId="77777777" w:rsidR="005B15C0" w:rsidRDefault="005B15C0" w:rsidP="00674507">
      <w:pPr>
        <w:shd w:val="clear" w:color="auto" w:fill="FFFFFF"/>
        <w:spacing w:after="0" w:line="240" w:lineRule="auto"/>
        <w:rPr>
          <w:rFonts w:cstheme="minorHAnsi"/>
          <w:bCs/>
          <w:color w:val="4D4D4D"/>
          <w:shd w:val="clear" w:color="auto" w:fill="FFFFFF"/>
        </w:rPr>
      </w:pPr>
    </w:p>
    <w:p w14:paraId="2B36EC9E" w14:textId="77777777" w:rsidR="00596463" w:rsidRDefault="005B15C0" w:rsidP="00596463">
      <w:pPr>
        <w:shd w:val="clear" w:color="auto" w:fill="FFFFFF"/>
        <w:spacing w:after="0" w:line="240" w:lineRule="auto"/>
        <w:rPr>
          <w:rFonts w:cstheme="minorHAnsi"/>
          <w:bCs/>
          <w:color w:val="4D4D4D"/>
          <w:shd w:val="clear" w:color="auto" w:fill="FFFFFF"/>
        </w:rPr>
      </w:pPr>
      <w:r w:rsidRPr="009962BB">
        <w:rPr>
          <w:rFonts w:cstheme="minorHAnsi"/>
          <w:b/>
          <w:color w:val="4D4D4D"/>
          <w:shd w:val="clear" w:color="auto" w:fill="FFFFFF"/>
        </w:rPr>
        <w:t>Succession</w:t>
      </w:r>
      <w:r w:rsidR="00E01B5B" w:rsidRPr="009962BB">
        <w:rPr>
          <w:rFonts w:cstheme="minorHAnsi"/>
          <w:b/>
          <w:color w:val="4D4D4D"/>
          <w:shd w:val="clear" w:color="auto" w:fill="FFFFFF"/>
        </w:rPr>
        <w:t>:</w:t>
      </w:r>
      <w:r w:rsidR="00E01B5B">
        <w:rPr>
          <w:rFonts w:cstheme="minorHAnsi"/>
          <w:bCs/>
          <w:color w:val="4D4D4D"/>
          <w:shd w:val="clear" w:color="auto" w:fill="FFFFFF"/>
        </w:rPr>
        <w:t xml:space="preserve"> </w:t>
      </w:r>
      <w:r w:rsidR="008201A3">
        <w:rPr>
          <w:rFonts w:cstheme="minorHAnsi"/>
          <w:bCs/>
          <w:color w:val="4D4D4D"/>
          <w:shd w:val="clear" w:color="auto" w:fill="FFFFFF"/>
        </w:rPr>
        <w:t xml:space="preserve">We </w:t>
      </w:r>
      <w:r w:rsidR="009C1786">
        <w:rPr>
          <w:rFonts w:cstheme="minorHAnsi"/>
          <w:bCs/>
          <w:color w:val="4D4D4D"/>
          <w:shd w:val="clear" w:color="auto" w:fill="FFFFFF"/>
        </w:rPr>
        <w:t>need</w:t>
      </w:r>
      <w:r w:rsidR="008201A3">
        <w:rPr>
          <w:rFonts w:cstheme="minorHAnsi"/>
          <w:bCs/>
          <w:color w:val="4D4D4D"/>
          <w:shd w:val="clear" w:color="auto" w:fill="FFFFFF"/>
        </w:rPr>
        <w:t xml:space="preserve"> to </w:t>
      </w:r>
      <w:r w:rsidR="009C1786">
        <w:rPr>
          <w:rFonts w:cstheme="minorHAnsi"/>
          <w:bCs/>
          <w:color w:val="4D4D4D"/>
          <w:shd w:val="clear" w:color="auto" w:fill="FFFFFF"/>
        </w:rPr>
        <w:t>continue</w:t>
      </w:r>
      <w:r w:rsidR="008201A3">
        <w:rPr>
          <w:rFonts w:cstheme="minorHAnsi"/>
          <w:bCs/>
          <w:color w:val="4D4D4D"/>
          <w:shd w:val="clear" w:color="auto" w:fill="FFFFFF"/>
        </w:rPr>
        <w:t xml:space="preserve"> to </w:t>
      </w:r>
      <w:r w:rsidR="00D22DCE">
        <w:rPr>
          <w:rFonts w:cstheme="minorHAnsi"/>
          <w:bCs/>
          <w:color w:val="4D4D4D"/>
          <w:shd w:val="clear" w:color="auto" w:fill="FFFFFF"/>
        </w:rPr>
        <w:t>search</w:t>
      </w:r>
      <w:r w:rsidR="008201A3">
        <w:rPr>
          <w:rFonts w:cstheme="minorHAnsi"/>
          <w:bCs/>
          <w:color w:val="4D4D4D"/>
          <w:shd w:val="clear" w:color="auto" w:fill="FFFFFF"/>
        </w:rPr>
        <w:t xml:space="preserve"> for people to fill UMRR-ILO advocacy needs as </w:t>
      </w:r>
      <w:r>
        <w:rPr>
          <w:rFonts w:cstheme="minorHAnsi"/>
          <w:bCs/>
          <w:color w:val="4D4D4D"/>
          <w:shd w:val="clear" w:color="auto" w:fill="FFFFFF"/>
        </w:rPr>
        <w:t>well</w:t>
      </w:r>
      <w:r w:rsidR="008201A3">
        <w:rPr>
          <w:rFonts w:cstheme="minorHAnsi"/>
          <w:bCs/>
          <w:color w:val="4D4D4D"/>
          <w:shd w:val="clear" w:color="auto" w:fill="FFFFFF"/>
        </w:rPr>
        <w:t xml:space="preserve"> as board </w:t>
      </w:r>
      <w:r w:rsidR="009C1786">
        <w:rPr>
          <w:rFonts w:cstheme="minorHAnsi"/>
          <w:bCs/>
          <w:color w:val="4D4D4D"/>
          <w:shd w:val="clear" w:color="auto" w:fill="FFFFFF"/>
        </w:rPr>
        <w:t>positions</w:t>
      </w:r>
      <w:r>
        <w:rPr>
          <w:rFonts w:cstheme="minorHAnsi"/>
          <w:bCs/>
          <w:color w:val="4D4D4D"/>
          <w:shd w:val="clear" w:color="auto" w:fill="FFFFFF"/>
        </w:rPr>
        <w:t xml:space="preserve">. </w:t>
      </w:r>
      <w:r w:rsidR="00800C30">
        <w:rPr>
          <w:rFonts w:cstheme="minorHAnsi"/>
          <w:bCs/>
          <w:color w:val="4D4D4D"/>
          <w:shd w:val="clear" w:color="auto" w:fill="FFFFFF"/>
        </w:rPr>
        <w:t xml:space="preserve">The board discussed the pros and cons of Drop Box </w:t>
      </w:r>
      <w:r w:rsidR="00D22DCE">
        <w:rPr>
          <w:rFonts w:cstheme="minorHAnsi"/>
          <w:bCs/>
          <w:color w:val="4D4D4D"/>
          <w:shd w:val="clear" w:color="auto" w:fill="FFFFFF"/>
        </w:rPr>
        <w:t>versus</w:t>
      </w:r>
      <w:r w:rsidR="00800C30">
        <w:rPr>
          <w:rFonts w:cstheme="minorHAnsi"/>
          <w:bCs/>
          <w:color w:val="4D4D4D"/>
          <w:shd w:val="clear" w:color="auto" w:fill="FFFFFF"/>
        </w:rPr>
        <w:t xml:space="preserve"> Google Docs for storing </w:t>
      </w:r>
      <w:r w:rsidR="00D22DCE">
        <w:rPr>
          <w:rFonts w:cstheme="minorHAnsi"/>
          <w:bCs/>
          <w:color w:val="4D4D4D"/>
          <w:shd w:val="clear" w:color="auto" w:fill="FFFFFF"/>
        </w:rPr>
        <w:t xml:space="preserve">documents and retrieving </w:t>
      </w:r>
      <w:r w:rsidR="009962BB">
        <w:rPr>
          <w:rFonts w:cstheme="minorHAnsi"/>
          <w:bCs/>
          <w:color w:val="4D4D4D"/>
          <w:shd w:val="clear" w:color="auto" w:fill="FFFFFF"/>
        </w:rPr>
        <w:t>needed information.</w:t>
      </w:r>
      <w:r w:rsidR="00596463">
        <w:rPr>
          <w:rFonts w:cstheme="minorHAnsi"/>
          <w:bCs/>
          <w:color w:val="4D4D4D"/>
          <w:shd w:val="clear" w:color="auto" w:fill="FFFFFF"/>
        </w:rPr>
        <w:t xml:space="preserve"> </w:t>
      </w:r>
      <w:r w:rsidR="00596463">
        <w:rPr>
          <w:rFonts w:cstheme="minorHAnsi"/>
          <w:bCs/>
          <w:color w:val="4D4D4D"/>
          <w:shd w:val="clear" w:color="auto" w:fill="FFFFFF"/>
        </w:rPr>
        <w:t xml:space="preserve">Consider using some of February’s </w:t>
      </w:r>
      <w:proofErr w:type="gramStart"/>
      <w:r w:rsidR="00596463">
        <w:rPr>
          <w:rFonts w:cstheme="minorHAnsi"/>
          <w:bCs/>
          <w:color w:val="4D4D4D"/>
          <w:shd w:val="clear" w:color="auto" w:fill="FFFFFF"/>
        </w:rPr>
        <w:t>meeting</w:t>
      </w:r>
      <w:proofErr w:type="gramEnd"/>
      <w:r w:rsidR="00596463">
        <w:rPr>
          <w:rFonts w:cstheme="minorHAnsi"/>
          <w:bCs/>
          <w:color w:val="4D4D4D"/>
          <w:shd w:val="clear" w:color="auto" w:fill="FFFFFF"/>
        </w:rPr>
        <w:t xml:space="preserve"> for training on Google Docs and Drop Box</w:t>
      </w:r>
    </w:p>
    <w:p w14:paraId="5C29848F" w14:textId="77777777" w:rsidR="00EF033A" w:rsidRDefault="00EF033A" w:rsidP="00E01B5B">
      <w:pPr>
        <w:shd w:val="clear" w:color="auto" w:fill="FFFFFF"/>
        <w:spacing w:after="0" w:line="240" w:lineRule="auto"/>
        <w:rPr>
          <w:rFonts w:cstheme="minorHAnsi"/>
          <w:bCs/>
          <w:color w:val="4D4D4D"/>
          <w:shd w:val="clear" w:color="auto" w:fill="FFFFFF"/>
        </w:rPr>
      </w:pPr>
    </w:p>
    <w:p w14:paraId="52958CB0" w14:textId="73869CAF" w:rsidR="00EF033A" w:rsidRDefault="00EF033A" w:rsidP="00E01B5B">
      <w:pPr>
        <w:shd w:val="clear" w:color="auto" w:fill="FFFFFF"/>
        <w:spacing w:after="0" w:line="240" w:lineRule="auto"/>
        <w:rPr>
          <w:rFonts w:cstheme="minorHAnsi"/>
          <w:b/>
          <w:color w:val="4D4D4D"/>
          <w:shd w:val="clear" w:color="auto" w:fill="FFFFFF"/>
        </w:rPr>
      </w:pPr>
      <w:r w:rsidRPr="00EF033A">
        <w:rPr>
          <w:rFonts w:cstheme="minorHAnsi"/>
          <w:b/>
          <w:color w:val="4D4D4D"/>
          <w:shd w:val="clear" w:color="auto" w:fill="FFFFFF"/>
        </w:rPr>
        <w:t>Other Business:</w:t>
      </w:r>
      <w:r w:rsidR="00596463">
        <w:rPr>
          <w:rFonts w:cstheme="minorHAnsi"/>
          <w:b/>
          <w:color w:val="4D4D4D"/>
          <w:shd w:val="clear" w:color="auto" w:fill="FFFFFF"/>
        </w:rPr>
        <w:t xml:space="preserve"> </w:t>
      </w:r>
      <w:r w:rsidR="00596463" w:rsidRPr="00596463">
        <w:rPr>
          <w:rFonts w:cstheme="minorHAnsi"/>
          <w:bCs/>
          <w:color w:val="4D4D4D"/>
          <w:shd w:val="clear" w:color="auto" w:fill="FFFFFF"/>
        </w:rPr>
        <w:t>None</w:t>
      </w:r>
    </w:p>
    <w:p w14:paraId="10662B48" w14:textId="77777777" w:rsidR="00243900" w:rsidRDefault="00243900" w:rsidP="00E01B5B">
      <w:pPr>
        <w:shd w:val="clear" w:color="auto" w:fill="FFFFFF"/>
        <w:spacing w:after="0" w:line="240" w:lineRule="auto"/>
        <w:rPr>
          <w:rFonts w:cstheme="minorHAnsi"/>
          <w:bCs/>
          <w:color w:val="4D4D4D"/>
          <w:shd w:val="clear" w:color="auto" w:fill="FFFFFF"/>
        </w:rPr>
      </w:pPr>
    </w:p>
    <w:p w14:paraId="7894EF8E" w14:textId="73506F3D" w:rsidR="006D1E54" w:rsidRDefault="004818F5" w:rsidP="00E01B5B">
      <w:pPr>
        <w:shd w:val="clear" w:color="auto" w:fill="FFFFFF"/>
        <w:spacing w:after="0" w:line="240" w:lineRule="auto"/>
        <w:rPr>
          <w:rFonts w:cstheme="minorHAnsi"/>
          <w:bCs/>
          <w:color w:val="4D4D4D"/>
          <w:shd w:val="clear" w:color="auto" w:fill="FFFFFF"/>
        </w:rPr>
      </w:pPr>
      <w:r>
        <w:rPr>
          <w:rFonts w:cstheme="minorHAnsi"/>
          <w:bCs/>
          <w:color w:val="4D4D4D"/>
          <w:shd w:val="clear" w:color="auto" w:fill="FFFFFF"/>
        </w:rPr>
        <w:t xml:space="preserve">L. </w:t>
      </w:r>
      <w:proofErr w:type="spellStart"/>
      <w:r>
        <w:rPr>
          <w:rFonts w:cstheme="minorHAnsi"/>
          <w:bCs/>
          <w:color w:val="4D4D4D"/>
          <w:shd w:val="clear" w:color="auto" w:fill="FFFFFF"/>
        </w:rPr>
        <w:t>Ekstrom</w:t>
      </w:r>
      <w:proofErr w:type="spellEnd"/>
      <w:r>
        <w:rPr>
          <w:rFonts w:cstheme="minorHAnsi"/>
          <w:bCs/>
          <w:color w:val="4D4D4D"/>
          <w:shd w:val="clear" w:color="auto" w:fill="FFFFFF"/>
        </w:rPr>
        <w:t xml:space="preserve"> moved and C. </w:t>
      </w:r>
      <w:proofErr w:type="spellStart"/>
      <w:r>
        <w:rPr>
          <w:rFonts w:cstheme="minorHAnsi"/>
          <w:bCs/>
          <w:color w:val="4D4D4D"/>
          <w:shd w:val="clear" w:color="auto" w:fill="FFFFFF"/>
        </w:rPr>
        <w:t>Franczyk</w:t>
      </w:r>
      <w:proofErr w:type="spellEnd"/>
      <w:r>
        <w:rPr>
          <w:rFonts w:cstheme="minorHAnsi"/>
          <w:bCs/>
          <w:color w:val="4D4D4D"/>
          <w:shd w:val="clear" w:color="auto" w:fill="FFFFFF"/>
        </w:rPr>
        <w:t xml:space="preserve"> </w:t>
      </w:r>
      <w:proofErr w:type="gramStart"/>
      <w:r>
        <w:rPr>
          <w:rFonts w:cstheme="minorHAnsi"/>
          <w:bCs/>
          <w:color w:val="4D4D4D"/>
          <w:shd w:val="clear" w:color="auto" w:fill="FFFFFF"/>
        </w:rPr>
        <w:t>seconded</w:t>
      </w:r>
      <w:proofErr w:type="gramEnd"/>
      <w:r>
        <w:rPr>
          <w:rFonts w:cstheme="minorHAnsi"/>
          <w:bCs/>
          <w:color w:val="4D4D4D"/>
          <w:shd w:val="clear" w:color="auto" w:fill="FFFFFF"/>
        </w:rPr>
        <w:t xml:space="preserve"> that the meeting a</w:t>
      </w:r>
      <w:r w:rsidR="00196B50">
        <w:rPr>
          <w:rFonts w:cstheme="minorHAnsi"/>
          <w:bCs/>
          <w:color w:val="4D4D4D"/>
          <w:shd w:val="clear" w:color="auto" w:fill="FFFFFF"/>
        </w:rPr>
        <w:t xml:space="preserve">djourn at </w:t>
      </w:r>
      <w:r w:rsidR="007B6A87">
        <w:rPr>
          <w:rFonts w:cstheme="minorHAnsi"/>
          <w:bCs/>
          <w:color w:val="4D4D4D"/>
          <w:shd w:val="clear" w:color="auto" w:fill="FFFFFF"/>
        </w:rPr>
        <w:t>12:00 pm.</w:t>
      </w:r>
      <w:r w:rsidR="00DC070A">
        <w:rPr>
          <w:rFonts w:cstheme="minorHAnsi"/>
          <w:bCs/>
          <w:color w:val="4D4D4D"/>
          <w:shd w:val="clear" w:color="auto" w:fill="FFFFFF"/>
        </w:rPr>
        <w:t xml:space="preserve">  Motion carried.</w:t>
      </w:r>
      <w:r w:rsidR="00196B50">
        <w:rPr>
          <w:rFonts w:cstheme="minorHAnsi"/>
          <w:bCs/>
          <w:color w:val="4D4D4D"/>
          <w:shd w:val="clear" w:color="auto" w:fill="FFFFFF"/>
        </w:rPr>
        <w:t xml:space="preserve">  </w:t>
      </w:r>
    </w:p>
    <w:p w14:paraId="6E9DD336" w14:textId="15B49DAE" w:rsidR="00654B02" w:rsidRPr="007B6A87" w:rsidRDefault="00196B50" w:rsidP="00E01B5B">
      <w:pPr>
        <w:shd w:val="clear" w:color="auto" w:fill="FFFFFF"/>
        <w:spacing w:after="0" w:line="240" w:lineRule="auto"/>
        <w:rPr>
          <w:b/>
        </w:rPr>
      </w:pPr>
      <w:r w:rsidRPr="007B6A87">
        <w:rPr>
          <w:rFonts w:cstheme="minorHAnsi"/>
          <w:b/>
          <w:color w:val="4D4D4D"/>
          <w:shd w:val="clear" w:color="auto" w:fill="FFFFFF"/>
        </w:rPr>
        <w:t>Next meeting</w:t>
      </w:r>
      <w:r w:rsidR="006D1E54" w:rsidRPr="007B6A87">
        <w:rPr>
          <w:rFonts w:cstheme="minorHAnsi"/>
          <w:b/>
          <w:color w:val="4D4D4D"/>
          <w:shd w:val="clear" w:color="auto" w:fill="FFFFFF"/>
        </w:rPr>
        <w:t xml:space="preserve">: </w:t>
      </w:r>
      <w:r w:rsidR="00DC070A" w:rsidRPr="007B6A87">
        <w:rPr>
          <w:rFonts w:cstheme="minorHAnsi"/>
          <w:b/>
          <w:color w:val="4D4D4D"/>
          <w:shd w:val="clear" w:color="auto" w:fill="FFFFFF"/>
        </w:rPr>
        <w:t xml:space="preserve">December 5, </w:t>
      </w:r>
      <w:r w:rsidR="00596463" w:rsidRPr="007B6A87">
        <w:rPr>
          <w:rFonts w:cstheme="minorHAnsi"/>
          <w:b/>
          <w:color w:val="4D4D4D"/>
          <w:shd w:val="clear" w:color="auto" w:fill="FFFFFF"/>
        </w:rPr>
        <w:t>2022,</w:t>
      </w:r>
      <w:r w:rsidR="006D1E54" w:rsidRPr="007B6A87">
        <w:rPr>
          <w:rFonts w:cstheme="minorHAnsi"/>
          <w:b/>
          <w:color w:val="4D4D4D"/>
          <w:shd w:val="clear" w:color="auto" w:fill="FFFFFF"/>
        </w:rPr>
        <w:t xml:space="preserve"> at 10:00 </w:t>
      </w:r>
      <w:r w:rsidR="00B416F6" w:rsidRPr="007B6A87">
        <w:rPr>
          <w:rFonts w:cstheme="minorHAnsi"/>
          <w:b/>
          <w:color w:val="4D4D4D"/>
          <w:shd w:val="clear" w:color="auto" w:fill="FFFFFF"/>
        </w:rPr>
        <w:t>am.</w:t>
      </w:r>
    </w:p>
    <w:sectPr w:rsidR="00654B02" w:rsidRPr="007B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A88"/>
    <w:multiLevelType w:val="hybridMultilevel"/>
    <w:tmpl w:val="87F8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333FE"/>
    <w:multiLevelType w:val="hybridMultilevel"/>
    <w:tmpl w:val="CA4A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E056E"/>
    <w:multiLevelType w:val="hybridMultilevel"/>
    <w:tmpl w:val="0756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63F7E"/>
    <w:multiLevelType w:val="hybridMultilevel"/>
    <w:tmpl w:val="2BE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970081">
    <w:abstractNumId w:val="3"/>
  </w:num>
  <w:num w:numId="2" w16cid:durableId="1091391693">
    <w:abstractNumId w:val="0"/>
  </w:num>
  <w:num w:numId="3" w16cid:durableId="355545979">
    <w:abstractNumId w:val="1"/>
  </w:num>
  <w:num w:numId="4" w16cid:durableId="529925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9D"/>
    <w:rsid w:val="000200B0"/>
    <w:rsid w:val="000277DA"/>
    <w:rsid w:val="00030165"/>
    <w:rsid w:val="00042DE4"/>
    <w:rsid w:val="00044C5D"/>
    <w:rsid w:val="00073F18"/>
    <w:rsid w:val="00074705"/>
    <w:rsid w:val="00075886"/>
    <w:rsid w:val="00094262"/>
    <w:rsid w:val="000A03FD"/>
    <w:rsid w:val="000A5C67"/>
    <w:rsid w:val="000B6767"/>
    <w:rsid w:val="000B694C"/>
    <w:rsid w:val="000B7B3E"/>
    <w:rsid w:val="000C0DB4"/>
    <w:rsid w:val="000C2951"/>
    <w:rsid w:val="000E6451"/>
    <w:rsid w:val="000F35A4"/>
    <w:rsid w:val="000F3D92"/>
    <w:rsid w:val="001072F2"/>
    <w:rsid w:val="00120BF4"/>
    <w:rsid w:val="0013268B"/>
    <w:rsid w:val="001502EE"/>
    <w:rsid w:val="001603EF"/>
    <w:rsid w:val="00167307"/>
    <w:rsid w:val="001930A9"/>
    <w:rsid w:val="00196AB0"/>
    <w:rsid w:val="00196B50"/>
    <w:rsid w:val="00197672"/>
    <w:rsid w:val="001B6158"/>
    <w:rsid w:val="001B76DD"/>
    <w:rsid w:val="001C1401"/>
    <w:rsid w:val="001C5C8F"/>
    <w:rsid w:val="001F5400"/>
    <w:rsid w:val="0021438A"/>
    <w:rsid w:val="00214614"/>
    <w:rsid w:val="00223B67"/>
    <w:rsid w:val="0023300E"/>
    <w:rsid w:val="0023309A"/>
    <w:rsid w:val="00240937"/>
    <w:rsid w:val="002412B9"/>
    <w:rsid w:val="00243900"/>
    <w:rsid w:val="002553CB"/>
    <w:rsid w:val="00267779"/>
    <w:rsid w:val="0028192C"/>
    <w:rsid w:val="002843AD"/>
    <w:rsid w:val="002A285D"/>
    <w:rsid w:val="002A4DBE"/>
    <w:rsid w:val="002B4072"/>
    <w:rsid w:val="002B6D81"/>
    <w:rsid w:val="002C2FEF"/>
    <w:rsid w:val="002E3E59"/>
    <w:rsid w:val="002F2178"/>
    <w:rsid w:val="002F3A37"/>
    <w:rsid w:val="0030069E"/>
    <w:rsid w:val="0032313A"/>
    <w:rsid w:val="00336A11"/>
    <w:rsid w:val="003516A3"/>
    <w:rsid w:val="00360BB0"/>
    <w:rsid w:val="00386208"/>
    <w:rsid w:val="0039573D"/>
    <w:rsid w:val="003A2C9D"/>
    <w:rsid w:val="003A4D7D"/>
    <w:rsid w:val="003D2F78"/>
    <w:rsid w:val="003D420D"/>
    <w:rsid w:val="003D68F8"/>
    <w:rsid w:val="003E2419"/>
    <w:rsid w:val="004060CF"/>
    <w:rsid w:val="004353EB"/>
    <w:rsid w:val="004414CA"/>
    <w:rsid w:val="00447E24"/>
    <w:rsid w:val="00464E54"/>
    <w:rsid w:val="00474F16"/>
    <w:rsid w:val="004818F5"/>
    <w:rsid w:val="00493229"/>
    <w:rsid w:val="004A2ACC"/>
    <w:rsid w:val="004B34D2"/>
    <w:rsid w:val="004B7498"/>
    <w:rsid w:val="004D5A00"/>
    <w:rsid w:val="004E3202"/>
    <w:rsid w:val="004E5DC5"/>
    <w:rsid w:val="00512418"/>
    <w:rsid w:val="005132E5"/>
    <w:rsid w:val="005266CD"/>
    <w:rsid w:val="005365F8"/>
    <w:rsid w:val="00545251"/>
    <w:rsid w:val="00577503"/>
    <w:rsid w:val="005863E8"/>
    <w:rsid w:val="005940EC"/>
    <w:rsid w:val="00596463"/>
    <w:rsid w:val="005A77FF"/>
    <w:rsid w:val="005B15C0"/>
    <w:rsid w:val="005B2289"/>
    <w:rsid w:val="005B22A6"/>
    <w:rsid w:val="005B476B"/>
    <w:rsid w:val="005B656D"/>
    <w:rsid w:val="005C4A9A"/>
    <w:rsid w:val="005C7B77"/>
    <w:rsid w:val="005E108B"/>
    <w:rsid w:val="005E231D"/>
    <w:rsid w:val="005E3B51"/>
    <w:rsid w:val="005F422F"/>
    <w:rsid w:val="005F458A"/>
    <w:rsid w:val="00602714"/>
    <w:rsid w:val="006138A7"/>
    <w:rsid w:val="00621457"/>
    <w:rsid w:val="00642FB0"/>
    <w:rsid w:val="0064515E"/>
    <w:rsid w:val="00654B02"/>
    <w:rsid w:val="00661779"/>
    <w:rsid w:val="0067370F"/>
    <w:rsid w:val="00674507"/>
    <w:rsid w:val="006755A1"/>
    <w:rsid w:val="0068022A"/>
    <w:rsid w:val="00687754"/>
    <w:rsid w:val="006D167C"/>
    <w:rsid w:val="006D1E54"/>
    <w:rsid w:val="006D3935"/>
    <w:rsid w:val="006D6BC8"/>
    <w:rsid w:val="006F4654"/>
    <w:rsid w:val="007029F3"/>
    <w:rsid w:val="00707A26"/>
    <w:rsid w:val="0071167B"/>
    <w:rsid w:val="0073258D"/>
    <w:rsid w:val="007418F9"/>
    <w:rsid w:val="00743059"/>
    <w:rsid w:val="00746223"/>
    <w:rsid w:val="00773E7E"/>
    <w:rsid w:val="007767D7"/>
    <w:rsid w:val="00777CA5"/>
    <w:rsid w:val="00787E65"/>
    <w:rsid w:val="00795573"/>
    <w:rsid w:val="0079702A"/>
    <w:rsid w:val="007B6A87"/>
    <w:rsid w:val="007F2379"/>
    <w:rsid w:val="00800C30"/>
    <w:rsid w:val="00817C22"/>
    <w:rsid w:val="008201A3"/>
    <w:rsid w:val="00823509"/>
    <w:rsid w:val="00843511"/>
    <w:rsid w:val="00876E73"/>
    <w:rsid w:val="00882067"/>
    <w:rsid w:val="0090193A"/>
    <w:rsid w:val="009058AC"/>
    <w:rsid w:val="00931C74"/>
    <w:rsid w:val="00934F6F"/>
    <w:rsid w:val="009374CA"/>
    <w:rsid w:val="00961856"/>
    <w:rsid w:val="00982D8B"/>
    <w:rsid w:val="009938D4"/>
    <w:rsid w:val="00993921"/>
    <w:rsid w:val="009948CB"/>
    <w:rsid w:val="009962BB"/>
    <w:rsid w:val="0099767C"/>
    <w:rsid w:val="009A7C69"/>
    <w:rsid w:val="009C1786"/>
    <w:rsid w:val="009C1E10"/>
    <w:rsid w:val="009D3025"/>
    <w:rsid w:val="009E2354"/>
    <w:rsid w:val="009F110C"/>
    <w:rsid w:val="00A20AC8"/>
    <w:rsid w:val="00A51548"/>
    <w:rsid w:val="00A75D66"/>
    <w:rsid w:val="00A93F9F"/>
    <w:rsid w:val="00A94C34"/>
    <w:rsid w:val="00AA15A4"/>
    <w:rsid w:val="00AB2CF2"/>
    <w:rsid w:val="00AB4FBF"/>
    <w:rsid w:val="00AE37B0"/>
    <w:rsid w:val="00AE5263"/>
    <w:rsid w:val="00AE736C"/>
    <w:rsid w:val="00B12906"/>
    <w:rsid w:val="00B13F6B"/>
    <w:rsid w:val="00B416F6"/>
    <w:rsid w:val="00B93FE6"/>
    <w:rsid w:val="00BB2F81"/>
    <w:rsid w:val="00BD30DA"/>
    <w:rsid w:val="00BD5AD7"/>
    <w:rsid w:val="00BE2A0A"/>
    <w:rsid w:val="00BE2DED"/>
    <w:rsid w:val="00C04369"/>
    <w:rsid w:val="00C22E61"/>
    <w:rsid w:val="00C4650B"/>
    <w:rsid w:val="00C86E78"/>
    <w:rsid w:val="00CA6D6E"/>
    <w:rsid w:val="00CC7E88"/>
    <w:rsid w:val="00CE6CD5"/>
    <w:rsid w:val="00CF143F"/>
    <w:rsid w:val="00CF4E5A"/>
    <w:rsid w:val="00D176BF"/>
    <w:rsid w:val="00D22DCE"/>
    <w:rsid w:val="00D24074"/>
    <w:rsid w:val="00D27B18"/>
    <w:rsid w:val="00D41F38"/>
    <w:rsid w:val="00D54966"/>
    <w:rsid w:val="00DA346B"/>
    <w:rsid w:val="00DC070A"/>
    <w:rsid w:val="00DC5DA3"/>
    <w:rsid w:val="00DD2C68"/>
    <w:rsid w:val="00DD3FCB"/>
    <w:rsid w:val="00DD5B51"/>
    <w:rsid w:val="00DF2CCB"/>
    <w:rsid w:val="00E01B5B"/>
    <w:rsid w:val="00E11E56"/>
    <w:rsid w:val="00E32148"/>
    <w:rsid w:val="00E43EA8"/>
    <w:rsid w:val="00E52427"/>
    <w:rsid w:val="00E52877"/>
    <w:rsid w:val="00E52D74"/>
    <w:rsid w:val="00E54C55"/>
    <w:rsid w:val="00E575DC"/>
    <w:rsid w:val="00E651A0"/>
    <w:rsid w:val="00E805EB"/>
    <w:rsid w:val="00E95A76"/>
    <w:rsid w:val="00E9780B"/>
    <w:rsid w:val="00EA3FC0"/>
    <w:rsid w:val="00EB3D2E"/>
    <w:rsid w:val="00EE7C1D"/>
    <w:rsid w:val="00EF033A"/>
    <w:rsid w:val="00F047D7"/>
    <w:rsid w:val="00F10BB6"/>
    <w:rsid w:val="00F10CB9"/>
    <w:rsid w:val="00F11AB6"/>
    <w:rsid w:val="00F5627F"/>
    <w:rsid w:val="00F70517"/>
    <w:rsid w:val="00F70B91"/>
    <w:rsid w:val="00F74419"/>
    <w:rsid w:val="00F76FD8"/>
    <w:rsid w:val="00FD0B81"/>
    <w:rsid w:val="00FE5D94"/>
    <w:rsid w:val="00FF0CA6"/>
    <w:rsid w:val="00FF5434"/>
    <w:rsid w:val="00FF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7F9B"/>
  <w15:chartTrackingRefBased/>
  <w15:docId w15:val="{9CD6D1AB-B25D-46E9-8E4A-81F2022B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232</cp:revision>
  <dcterms:created xsi:type="dcterms:W3CDTF">2022-10-03T19:29:00Z</dcterms:created>
  <dcterms:modified xsi:type="dcterms:W3CDTF">2022-10-05T01:52:00Z</dcterms:modified>
</cp:coreProperties>
</file>