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B346" w14:textId="77777777" w:rsidR="008617DF" w:rsidRPr="00C6075F" w:rsidRDefault="008617DF" w:rsidP="008617DF">
      <w:pPr>
        <w:jc w:val="center"/>
        <w:rPr>
          <w:b/>
        </w:rPr>
      </w:pPr>
      <w:r w:rsidRPr="00C6075F">
        <w:rPr>
          <w:b/>
        </w:rPr>
        <w:t>LEAGUE OF WOMEN VOTERS UPPER MISSISSIPPI RIVER REGION INTER-LEAGUE ORGANIZATION</w:t>
      </w:r>
    </w:p>
    <w:p w14:paraId="4D66258C" w14:textId="6010320E" w:rsidR="008617DF" w:rsidRPr="00C6075F" w:rsidRDefault="008617DF" w:rsidP="008617DF">
      <w:pPr>
        <w:jc w:val="center"/>
        <w:rPr>
          <w:b/>
        </w:rPr>
      </w:pPr>
      <w:r w:rsidRPr="00C6075F">
        <w:rPr>
          <w:b/>
        </w:rPr>
        <w:t xml:space="preserve">Board Meeting --- </w:t>
      </w:r>
      <w:r>
        <w:rPr>
          <w:b/>
        </w:rPr>
        <w:t>February 3,2020</w:t>
      </w:r>
    </w:p>
    <w:p w14:paraId="62BB50A3" w14:textId="765A1A50" w:rsidR="008617DF" w:rsidRPr="00C6075F" w:rsidRDefault="008617DF" w:rsidP="008617DF">
      <w:pPr>
        <w:jc w:val="center"/>
        <w:rPr>
          <w:b/>
        </w:rPr>
      </w:pPr>
      <w:r>
        <w:rPr>
          <w:b/>
        </w:rPr>
        <w:t>Phone Conference</w:t>
      </w:r>
    </w:p>
    <w:p w14:paraId="471162D1" w14:textId="58AA5CF2" w:rsidR="008617DF" w:rsidRPr="00C6075F" w:rsidRDefault="008617DF" w:rsidP="008617DF">
      <w:r w:rsidRPr="00C6075F">
        <w:t>The twenty-</w:t>
      </w:r>
      <w:r>
        <w:t>f</w:t>
      </w:r>
      <w:r>
        <w:t>ifth</w:t>
      </w:r>
      <w:r w:rsidRPr="00C6075F">
        <w:t xml:space="preserve"> board meeting of the Upper Mississippi River Region Inter-League Organization (UMRR-ILO) was called to order by</w:t>
      </w:r>
      <w:r>
        <w:t xml:space="preserve"> Co-</w:t>
      </w:r>
      <w:r w:rsidRPr="00C6075F">
        <w:t xml:space="preserve"> </w:t>
      </w:r>
      <w:r>
        <w:t>Chairs</w:t>
      </w:r>
      <w:r w:rsidRPr="00C6075F">
        <w:t xml:space="preserve"> </w:t>
      </w:r>
      <w:r>
        <w:t xml:space="preserve">Mary &amp; Steve </w:t>
      </w:r>
      <w:proofErr w:type="spellStart"/>
      <w:r>
        <w:t>Ploeser</w:t>
      </w:r>
      <w:proofErr w:type="spellEnd"/>
      <w:r>
        <w:t xml:space="preserve"> (WI-Dane County) </w:t>
      </w:r>
      <w:r w:rsidRPr="00C6075F">
        <w:t xml:space="preserve">on </w:t>
      </w:r>
      <w:r w:rsidR="00BB0148">
        <w:t>February 3, 2020</w:t>
      </w:r>
      <w:r w:rsidRPr="00C6075F">
        <w:t xml:space="preserve"> at 10:00 a.m.</w:t>
      </w:r>
    </w:p>
    <w:p w14:paraId="0108D175" w14:textId="6BBACFA9" w:rsidR="008617DF" w:rsidRPr="00C6075F" w:rsidRDefault="008617DF" w:rsidP="008617DF">
      <w:r w:rsidRPr="00C6075F">
        <w:rPr>
          <w:b/>
        </w:rPr>
        <w:t xml:space="preserve">Board members attending the meeting in addition to the </w:t>
      </w:r>
      <w:r>
        <w:rPr>
          <w:b/>
        </w:rPr>
        <w:t>Co-Chairs</w:t>
      </w:r>
      <w:r w:rsidRPr="00C6075F">
        <w:rPr>
          <w:b/>
        </w:rPr>
        <w:t xml:space="preserve"> were: </w:t>
      </w:r>
      <w:r w:rsidRPr="00C6075F">
        <w:t xml:space="preserve"> Tamara Prenosil (IA-Dubuque), Gretchen Sabel (MN-ABC),</w:t>
      </w:r>
      <w:r>
        <w:t xml:space="preserve"> Jeri McGinley WI-Steven’s Point),</w:t>
      </w:r>
      <w:r w:rsidRPr="00C6075F">
        <w:t xml:space="preserve"> Toni </w:t>
      </w:r>
      <w:proofErr w:type="spellStart"/>
      <w:r w:rsidRPr="00C6075F">
        <w:t>Dautel</w:t>
      </w:r>
      <w:proofErr w:type="spellEnd"/>
      <w:r w:rsidRPr="00C6075F">
        <w:t xml:space="preserve"> (IL-Glenview), </w:t>
      </w:r>
      <w:r w:rsidR="003A3AA8" w:rsidRPr="00C6075F">
        <w:t>John Howard (MN-Winona)</w:t>
      </w:r>
      <w:r w:rsidR="00E14EC5">
        <w:t xml:space="preserve">, </w:t>
      </w:r>
      <w:r w:rsidR="00AD6CAA">
        <w:t xml:space="preserve">Carolyn </w:t>
      </w:r>
      <w:proofErr w:type="spellStart"/>
      <w:r w:rsidR="006F50F3">
        <w:rPr>
          <w:sz w:val="24"/>
          <w:szCs w:val="24"/>
        </w:rPr>
        <w:t>Mahlum</w:t>
      </w:r>
      <w:proofErr w:type="spellEnd"/>
      <w:r w:rsidR="006F50F3">
        <w:rPr>
          <w:sz w:val="24"/>
          <w:szCs w:val="24"/>
        </w:rPr>
        <w:t>-Jenkin (WI La Crosse)</w:t>
      </w:r>
    </w:p>
    <w:p w14:paraId="33DE0EB6" w14:textId="58215932" w:rsidR="008617DF" w:rsidRDefault="008617DF" w:rsidP="008617DF">
      <w:pPr>
        <w:rPr>
          <w:bCs/>
        </w:rPr>
      </w:pPr>
      <w:r w:rsidRPr="00C6075F">
        <w:rPr>
          <w:b/>
        </w:rPr>
        <w:t xml:space="preserve">Guests at the Board Meeting: </w:t>
      </w:r>
      <w:r w:rsidRPr="00C6075F">
        <w:rPr>
          <w:bCs/>
        </w:rPr>
        <w:t xml:space="preserve">Paula </w:t>
      </w:r>
      <w:proofErr w:type="spellStart"/>
      <w:r w:rsidRPr="00C6075F">
        <w:rPr>
          <w:bCs/>
        </w:rPr>
        <w:t>Ekstrom</w:t>
      </w:r>
      <w:proofErr w:type="spellEnd"/>
      <w:r w:rsidRPr="00C6075F">
        <w:rPr>
          <w:bCs/>
        </w:rPr>
        <w:t xml:space="preserve"> (IL-McHenry County), Lee </w:t>
      </w:r>
      <w:proofErr w:type="spellStart"/>
      <w:r w:rsidRPr="00C6075F">
        <w:rPr>
          <w:bCs/>
        </w:rPr>
        <w:t>Ekstrom</w:t>
      </w:r>
      <w:proofErr w:type="spellEnd"/>
      <w:r w:rsidRPr="00C6075F">
        <w:rPr>
          <w:bCs/>
        </w:rPr>
        <w:t xml:space="preserve"> (IL-McHenry County</w:t>
      </w:r>
      <w:r w:rsidR="00A55217">
        <w:rPr>
          <w:bCs/>
        </w:rPr>
        <w:t xml:space="preserve"> (</w:t>
      </w:r>
      <w:r w:rsidR="00B81B94">
        <w:rPr>
          <w:bCs/>
        </w:rPr>
        <w:t>It has been indicated that Paula and Lee will be appointed as official delegates from Illinois at the next Illinois state board meeting</w:t>
      </w:r>
      <w:r w:rsidR="008B1467">
        <w:rPr>
          <w:bCs/>
        </w:rPr>
        <w:t>.)</w:t>
      </w:r>
    </w:p>
    <w:p w14:paraId="1267B94B" w14:textId="20D63EBF" w:rsidR="00A57319" w:rsidRDefault="00A57319" w:rsidP="008617DF">
      <w:pPr>
        <w:rPr>
          <w:bCs/>
        </w:rPr>
      </w:pPr>
      <w:r w:rsidRPr="000F35F1">
        <w:rPr>
          <w:b/>
        </w:rPr>
        <w:t>Secretary’s Report:</w:t>
      </w:r>
      <w:r>
        <w:rPr>
          <w:bCs/>
        </w:rPr>
        <w:t xml:space="preserve"> </w:t>
      </w:r>
      <w:r w:rsidR="0011718D">
        <w:rPr>
          <w:bCs/>
        </w:rPr>
        <w:t>J. Mc</w:t>
      </w:r>
      <w:r w:rsidR="009E5203">
        <w:rPr>
          <w:bCs/>
        </w:rPr>
        <w:t xml:space="preserve">Ginley moved and T. </w:t>
      </w:r>
      <w:proofErr w:type="spellStart"/>
      <w:r w:rsidR="009E5203">
        <w:rPr>
          <w:bCs/>
        </w:rPr>
        <w:t>Dautel</w:t>
      </w:r>
      <w:proofErr w:type="spellEnd"/>
      <w:r w:rsidR="009E5203">
        <w:rPr>
          <w:bCs/>
        </w:rPr>
        <w:t xml:space="preserve"> </w:t>
      </w:r>
      <w:r w:rsidR="00AB0E81">
        <w:rPr>
          <w:bCs/>
        </w:rPr>
        <w:t xml:space="preserve">seconded the minutes from December </w:t>
      </w:r>
      <w:r w:rsidR="004D1B9F">
        <w:rPr>
          <w:bCs/>
        </w:rPr>
        <w:t xml:space="preserve">2, 2029 be approved with the correction </w:t>
      </w:r>
      <w:r w:rsidR="00277E27">
        <w:rPr>
          <w:bCs/>
        </w:rPr>
        <w:t xml:space="preserve">on page two </w:t>
      </w:r>
      <w:r w:rsidR="004D1B9F">
        <w:rPr>
          <w:bCs/>
        </w:rPr>
        <w:t xml:space="preserve">that the </w:t>
      </w:r>
      <w:r w:rsidR="00D75EBB">
        <w:rPr>
          <w:bCs/>
        </w:rPr>
        <w:t>Watershed Games that are available to be borrowed</w:t>
      </w:r>
      <w:r w:rsidR="00A93716">
        <w:rPr>
          <w:bCs/>
        </w:rPr>
        <w:t xml:space="preserve"> in </w:t>
      </w:r>
      <w:r w:rsidR="00174AE6">
        <w:rPr>
          <w:bCs/>
        </w:rPr>
        <w:t xml:space="preserve">northern Illinois are stored </w:t>
      </w:r>
      <w:r w:rsidR="00BE07C0">
        <w:rPr>
          <w:bCs/>
        </w:rPr>
        <w:t xml:space="preserve">at the </w:t>
      </w:r>
      <w:r w:rsidR="00B41941">
        <w:rPr>
          <w:bCs/>
        </w:rPr>
        <w:t>McHenry County</w:t>
      </w:r>
      <w:r w:rsidR="0085006A">
        <w:rPr>
          <w:bCs/>
        </w:rPr>
        <w:t>, Illinois Public Works Agency.</w:t>
      </w:r>
      <w:r w:rsidR="0020533B">
        <w:rPr>
          <w:bCs/>
        </w:rPr>
        <w:t xml:space="preserve"> Motion passed</w:t>
      </w:r>
      <w:r w:rsidR="000F5E7B">
        <w:rPr>
          <w:bCs/>
        </w:rPr>
        <w:t>.</w:t>
      </w:r>
    </w:p>
    <w:p w14:paraId="5631D99C" w14:textId="4E7A2453" w:rsidR="000F5E7B" w:rsidRDefault="009C7462" w:rsidP="008617DF">
      <w:pPr>
        <w:rPr>
          <w:bCs/>
        </w:rPr>
      </w:pPr>
      <w:r w:rsidRPr="000F35F1">
        <w:rPr>
          <w:b/>
        </w:rPr>
        <w:t xml:space="preserve">Financial </w:t>
      </w:r>
      <w:r w:rsidR="004232C5" w:rsidRPr="000F35F1">
        <w:rPr>
          <w:b/>
        </w:rPr>
        <w:t>Report:</w:t>
      </w:r>
      <w:r w:rsidR="0019708F">
        <w:rPr>
          <w:bCs/>
        </w:rPr>
        <w:t xml:space="preserve"> J. McGinley</w:t>
      </w:r>
      <w:r w:rsidR="003B70E5">
        <w:rPr>
          <w:bCs/>
        </w:rPr>
        <w:t>, treasurer</w:t>
      </w:r>
      <w:r w:rsidR="00BA4C37">
        <w:rPr>
          <w:bCs/>
        </w:rPr>
        <w:t xml:space="preserve">, </w:t>
      </w:r>
      <w:r w:rsidR="00406FAC">
        <w:rPr>
          <w:bCs/>
        </w:rPr>
        <w:t xml:space="preserve">sent board members prior to this </w:t>
      </w:r>
      <w:r w:rsidR="009559E5">
        <w:rPr>
          <w:bCs/>
        </w:rPr>
        <w:t>meeting the</w:t>
      </w:r>
      <w:r w:rsidR="003647CE">
        <w:rPr>
          <w:bCs/>
        </w:rPr>
        <w:t xml:space="preserve"> treasurer’s </w:t>
      </w:r>
      <w:r w:rsidR="00B67D6A">
        <w:rPr>
          <w:bCs/>
        </w:rPr>
        <w:t xml:space="preserve">report </w:t>
      </w:r>
      <w:r w:rsidR="00261D43">
        <w:rPr>
          <w:bCs/>
        </w:rPr>
        <w:t>as well as</w:t>
      </w:r>
      <w:r w:rsidR="00B67D6A">
        <w:rPr>
          <w:bCs/>
        </w:rPr>
        <w:t xml:space="preserve"> </w:t>
      </w:r>
      <w:r w:rsidR="003F16E3">
        <w:rPr>
          <w:bCs/>
        </w:rPr>
        <w:t>BUDGET VS ACTUALS for July 2029 – January 20</w:t>
      </w:r>
      <w:r w:rsidR="003C248B">
        <w:rPr>
          <w:bCs/>
        </w:rPr>
        <w:t>20</w:t>
      </w:r>
      <w:r w:rsidR="0019708F">
        <w:rPr>
          <w:bCs/>
        </w:rPr>
        <w:t>:</w:t>
      </w:r>
    </w:p>
    <w:p w14:paraId="576C6137" w14:textId="56FB34EB" w:rsidR="0019708F" w:rsidRDefault="00522A37" w:rsidP="008617DF">
      <w:pPr>
        <w:rPr>
          <w:bCs/>
        </w:rPr>
      </w:pPr>
      <w:r>
        <w:rPr>
          <w:bCs/>
        </w:rPr>
        <w:t>Revenues</w:t>
      </w:r>
      <w:r w:rsidR="00844D5C">
        <w:rPr>
          <w:bCs/>
        </w:rPr>
        <w:t xml:space="preserve"> </w:t>
      </w:r>
      <w:r w:rsidR="00253B76">
        <w:rPr>
          <w:bCs/>
        </w:rPr>
        <w:t>–</w:t>
      </w:r>
      <w:r w:rsidR="00844D5C">
        <w:rPr>
          <w:bCs/>
        </w:rPr>
        <w:t xml:space="preserve"> </w:t>
      </w:r>
      <w:r w:rsidR="00253B76">
        <w:rPr>
          <w:bCs/>
        </w:rPr>
        <w:t>December/January</w:t>
      </w:r>
      <w:r w:rsidR="002F6079">
        <w:rPr>
          <w:bCs/>
        </w:rPr>
        <w:t xml:space="preserve"> $275</w:t>
      </w:r>
      <w:r w:rsidR="002624CE">
        <w:rPr>
          <w:bCs/>
        </w:rPr>
        <w:t>.24</w:t>
      </w:r>
      <w:r w:rsidR="004F2051">
        <w:rPr>
          <w:bCs/>
        </w:rPr>
        <w:t xml:space="preserve"> (</w:t>
      </w:r>
      <w:r w:rsidR="00BE2CCF">
        <w:rPr>
          <w:bCs/>
        </w:rPr>
        <w:t>Memberships</w:t>
      </w:r>
      <w:r w:rsidR="00CB6B3D">
        <w:rPr>
          <w:bCs/>
        </w:rPr>
        <w:t xml:space="preserve">: $25, </w:t>
      </w:r>
      <w:r w:rsidR="00267118">
        <w:rPr>
          <w:bCs/>
        </w:rPr>
        <w:t>League member donations $</w:t>
      </w:r>
      <w:r w:rsidR="005E4608">
        <w:rPr>
          <w:bCs/>
        </w:rPr>
        <w:t xml:space="preserve">50 </w:t>
      </w:r>
      <w:r w:rsidR="00267118">
        <w:rPr>
          <w:bCs/>
        </w:rPr>
        <w:t xml:space="preserve">in memory of Irene </w:t>
      </w:r>
      <w:proofErr w:type="spellStart"/>
      <w:r w:rsidR="00267118">
        <w:rPr>
          <w:bCs/>
        </w:rPr>
        <w:t>Eh</w:t>
      </w:r>
      <w:r w:rsidR="00FD3B61">
        <w:rPr>
          <w:bCs/>
        </w:rPr>
        <w:t>renkrantz</w:t>
      </w:r>
      <w:proofErr w:type="spellEnd"/>
      <w:r w:rsidR="00D22B4B">
        <w:rPr>
          <w:bCs/>
        </w:rPr>
        <w:t>, Individual Donations</w:t>
      </w:r>
      <w:r w:rsidR="00BE2CCF">
        <w:rPr>
          <w:bCs/>
        </w:rPr>
        <w:t xml:space="preserve">: </w:t>
      </w:r>
      <w:r w:rsidR="003F6C5E">
        <w:rPr>
          <w:bCs/>
        </w:rPr>
        <w:t xml:space="preserve">$200 in memory of Judy Beck, </w:t>
      </w:r>
      <w:r w:rsidR="00A475D7">
        <w:rPr>
          <w:bCs/>
        </w:rPr>
        <w:t>Interest: $.24</w:t>
      </w:r>
      <w:r w:rsidR="00EF1920">
        <w:rPr>
          <w:bCs/>
        </w:rPr>
        <w:t>)</w:t>
      </w:r>
    </w:p>
    <w:p w14:paraId="13583BC4" w14:textId="1972DFA4" w:rsidR="00EF1920" w:rsidRDefault="00EF1920" w:rsidP="008617DF">
      <w:pPr>
        <w:rPr>
          <w:bCs/>
        </w:rPr>
      </w:pPr>
      <w:r>
        <w:rPr>
          <w:bCs/>
        </w:rPr>
        <w:t>Expenses</w:t>
      </w:r>
      <w:r w:rsidR="00142380">
        <w:rPr>
          <w:bCs/>
        </w:rPr>
        <w:t xml:space="preserve"> - </w:t>
      </w:r>
      <w:r w:rsidR="0074495B">
        <w:rPr>
          <w:bCs/>
        </w:rPr>
        <w:t>$0.00</w:t>
      </w:r>
    </w:p>
    <w:p w14:paraId="66FA616E" w14:textId="7F591943" w:rsidR="00891AE9" w:rsidRDefault="00891AE9" w:rsidP="008617DF">
      <w:pPr>
        <w:rPr>
          <w:bCs/>
        </w:rPr>
      </w:pPr>
      <w:r>
        <w:rPr>
          <w:bCs/>
        </w:rPr>
        <w:t xml:space="preserve">Bank Balance </w:t>
      </w:r>
      <w:r w:rsidR="00855C36">
        <w:rPr>
          <w:bCs/>
        </w:rPr>
        <w:t>as of January 31</w:t>
      </w:r>
      <w:r w:rsidR="00631FC0">
        <w:rPr>
          <w:bCs/>
        </w:rPr>
        <w:t xml:space="preserve">, </w:t>
      </w:r>
      <w:r w:rsidR="00005464">
        <w:rPr>
          <w:bCs/>
        </w:rPr>
        <w:t>2020: $</w:t>
      </w:r>
      <w:r w:rsidR="00254D82">
        <w:rPr>
          <w:bCs/>
        </w:rPr>
        <w:t>9,355.47</w:t>
      </w:r>
      <w:r w:rsidR="00F3619B">
        <w:rPr>
          <w:bCs/>
        </w:rPr>
        <w:t xml:space="preserve"> </w:t>
      </w:r>
      <w:r w:rsidR="00444AE0">
        <w:rPr>
          <w:bCs/>
        </w:rPr>
        <w:t>(in</w:t>
      </w:r>
      <w:r w:rsidR="00BD18D8">
        <w:rPr>
          <w:bCs/>
        </w:rPr>
        <w:t xml:space="preserve">cludes </w:t>
      </w:r>
      <w:r w:rsidR="002D2A98">
        <w:rPr>
          <w:bCs/>
        </w:rPr>
        <w:t xml:space="preserve">$300 in Judy Beck Memorial </w:t>
      </w:r>
      <w:r w:rsidR="00F8100E">
        <w:rPr>
          <w:bCs/>
        </w:rPr>
        <w:t>Fund and ERC</w:t>
      </w:r>
      <w:r w:rsidR="00005464">
        <w:rPr>
          <w:bCs/>
        </w:rPr>
        <w:t xml:space="preserve"> II Restricted</w:t>
      </w:r>
      <w:r w:rsidR="003513C3">
        <w:rPr>
          <w:bCs/>
        </w:rPr>
        <w:t xml:space="preserve"> balance </w:t>
      </w:r>
      <w:r w:rsidR="00BD1EF9">
        <w:rPr>
          <w:bCs/>
        </w:rPr>
        <w:t>$819.75</w:t>
      </w:r>
    </w:p>
    <w:p w14:paraId="182B1FFF" w14:textId="12D2A9FE" w:rsidR="00D6315D" w:rsidRDefault="004A1F2B" w:rsidP="008617DF">
      <w:pPr>
        <w:rPr>
          <w:bCs/>
        </w:rPr>
      </w:pPr>
      <w:r>
        <w:rPr>
          <w:bCs/>
        </w:rPr>
        <w:t xml:space="preserve">UMRR-ILO received a request </w:t>
      </w:r>
      <w:r w:rsidR="004D63C0">
        <w:rPr>
          <w:bCs/>
        </w:rPr>
        <w:t xml:space="preserve">from </w:t>
      </w:r>
      <w:r w:rsidR="001E488F">
        <w:rPr>
          <w:bCs/>
        </w:rPr>
        <w:t>Women,</w:t>
      </w:r>
      <w:r w:rsidR="004D63C0">
        <w:rPr>
          <w:bCs/>
        </w:rPr>
        <w:t xml:space="preserve"> Food and AG Network</w:t>
      </w:r>
      <w:r w:rsidR="00F93C0E">
        <w:rPr>
          <w:bCs/>
        </w:rPr>
        <w:t xml:space="preserve"> to renew our membership.</w:t>
      </w:r>
      <w:r w:rsidR="00076151">
        <w:rPr>
          <w:bCs/>
        </w:rPr>
        <w:t xml:space="preserve"> J. McGinley included a list of </w:t>
      </w:r>
      <w:r w:rsidR="0000168F">
        <w:rPr>
          <w:bCs/>
        </w:rPr>
        <w:t>memberships and co-sponsorships</w:t>
      </w:r>
      <w:r w:rsidR="001A0696">
        <w:rPr>
          <w:bCs/>
        </w:rPr>
        <w:t xml:space="preserve"> that the UMRR-ILO has </w:t>
      </w:r>
      <w:r w:rsidR="001E488F">
        <w:rPr>
          <w:bCs/>
        </w:rPr>
        <w:t xml:space="preserve">supported financially in the past. </w:t>
      </w:r>
      <w:r w:rsidR="007651AC">
        <w:rPr>
          <w:bCs/>
        </w:rPr>
        <w:t xml:space="preserve">Discussion centered around </w:t>
      </w:r>
      <w:r w:rsidR="004C0AF8">
        <w:rPr>
          <w:bCs/>
        </w:rPr>
        <w:t xml:space="preserve">the necessity to make sure </w:t>
      </w:r>
      <w:r w:rsidR="00246DFC">
        <w:rPr>
          <w:bCs/>
        </w:rPr>
        <w:t xml:space="preserve">our alignments </w:t>
      </w:r>
      <w:r w:rsidR="009D2651">
        <w:rPr>
          <w:bCs/>
        </w:rPr>
        <w:t xml:space="preserve">are compatible with </w:t>
      </w:r>
      <w:r w:rsidR="002E2871">
        <w:rPr>
          <w:bCs/>
        </w:rPr>
        <w:t xml:space="preserve">the UMRR-ILO mission and goals. </w:t>
      </w:r>
      <w:r w:rsidR="00F20007">
        <w:rPr>
          <w:bCs/>
        </w:rPr>
        <w:t xml:space="preserve">Additional research is needed </w:t>
      </w:r>
      <w:r w:rsidR="00527743">
        <w:rPr>
          <w:bCs/>
        </w:rPr>
        <w:t xml:space="preserve">to learn if LWVUS has </w:t>
      </w:r>
      <w:r w:rsidR="00F732D8">
        <w:rPr>
          <w:bCs/>
        </w:rPr>
        <w:t xml:space="preserve">additional </w:t>
      </w:r>
      <w:r w:rsidR="0044612D">
        <w:rPr>
          <w:bCs/>
        </w:rPr>
        <w:t>guidelines. It was decided to continue this discussion at the April meeting.</w:t>
      </w:r>
    </w:p>
    <w:p w14:paraId="36D02E12" w14:textId="6E0102A2" w:rsidR="00C761E3" w:rsidRDefault="00C761E3" w:rsidP="008617DF">
      <w:pPr>
        <w:rPr>
          <w:bCs/>
        </w:rPr>
      </w:pPr>
      <w:r>
        <w:rPr>
          <w:bCs/>
        </w:rPr>
        <w:t xml:space="preserve">Currently there are 45 paid memberships. </w:t>
      </w:r>
      <w:r w:rsidR="004C06C0">
        <w:rPr>
          <w:bCs/>
        </w:rPr>
        <w:t>Reminder letters for 2019 will be generated</w:t>
      </w:r>
      <w:r w:rsidR="00EB3528">
        <w:rPr>
          <w:bCs/>
        </w:rPr>
        <w:t>.</w:t>
      </w:r>
    </w:p>
    <w:p w14:paraId="37CEE003" w14:textId="247F8F12" w:rsidR="00EB3528" w:rsidRDefault="00EB3528" w:rsidP="008617DF">
      <w:pPr>
        <w:rPr>
          <w:bCs/>
        </w:rPr>
      </w:pPr>
      <w:r>
        <w:rPr>
          <w:bCs/>
        </w:rPr>
        <w:t xml:space="preserve">C. </w:t>
      </w:r>
      <w:proofErr w:type="spellStart"/>
      <w:r>
        <w:rPr>
          <w:bCs/>
        </w:rPr>
        <w:t>M</w:t>
      </w:r>
      <w:r w:rsidR="00665E12">
        <w:rPr>
          <w:bCs/>
        </w:rPr>
        <w:t>ahlum</w:t>
      </w:r>
      <w:proofErr w:type="spellEnd"/>
      <w:r w:rsidR="00665E12">
        <w:rPr>
          <w:bCs/>
        </w:rPr>
        <w:t xml:space="preserve">-Jenkins </w:t>
      </w:r>
      <w:r w:rsidR="009559E5">
        <w:rPr>
          <w:bCs/>
        </w:rPr>
        <w:t>moved,</w:t>
      </w:r>
      <w:r w:rsidR="00665E12">
        <w:rPr>
          <w:bCs/>
        </w:rPr>
        <w:t xml:space="preserve"> and J. Howard seconded the financial report </w:t>
      </w:r>
      <w:r w:rsidR="00B52B32">
        <w:rPr>
          <w:bCs/>
        </w:rPr>
        <w:t>be accepted as presented. Motion carried.</w:t>
      </w:r>
    </w:p>
    <w:p w14:paraId="4CA060A8" w14:textId="677D766E" w:rsidR="00C322C5" w:rsidRPr="00B06254" w:rsidRDefault="00C322C5" w:rsidP="008617DF">
      <w:pPr>
        <w:rPr>
          <w:b/>
        </w:rPr>
      </w:pPr>
      <w:r w:rsidRPr="00B06254">
        <w:rPr>
          <w:b/>
        </w:rPr>
        <w:t>Discussion of By</w:t>
      </w:r>
      <w:r w:rsidR="00B1732E" w:rsidRPr="00B06254">
        <w:rPr>
          <w:b/>
        </w:rPr>
        <w:t>laws:</w:t>
      </w:r>
    </w:p>
    <w:p w14:paraId="5335524C" w14:textId="64CB5342" w:rsidR="00C95534" w:rsidRDefault="00F91871" w:rsidP="008617DF">
      <w:pPr>
        <w:rPr>
          <w:bCs/>
        </w:rPr>
      </w:pPr>
      <w:r>
        <w:rPr>
          <w:bCs/>
        </w:rPr>
        <w:t xml:space="preserve">S. </w:t>
      </w:r>
      <w:proofErr w:type="spellStart"/>
      <w:r>
        <w:rPr>
          <w:bCs/>
        </w:rPr>
        <w:t>Ploes</w:t>
      </w:r>
      <w:r w:rsidR="003D15EF">
        <w:rPr>
          <w:bCs/>
        </w:rPr>
        <w:t>er</w:t>
      </w:r>
      <w:proofErr w:type="spellEnd"/>
      <w:r w:rsidR="003D15EF">
        <w:rPr>
          <w:bCs/>
        </w:rPr>
        <w:t xml:space="preserve">, T. </w:t>
      </w:r>
      <w:proofErr w:type="spellStart"/>
      <w:r w:rsidR="003D15EF">
        <w:rPr>
          <w:bCs/>
        </w:rPr>
        <w:t>Dautel</w:t>
      </w:r>
      <w:proofErr w:type="spellEnd"/>
      <w:r w:rsidR="003D15EF">
        <w:rPr>
          <w:bCs/>
        </w:rPr>
        <w:t xml:space="preserve"> and J. McGinley met by phone conference </w:t>
      </w:r>
      <w:r w:rsidR="007D7000">
        <w:rPr>
          <w:bCs/>
        </w:rPr>
        <w:t xml:space="preserve">on December </w:t>
      </w:r>
      <w:r w:rsidR="009F46EE">
        <w:rPr>
          <w:bCs/>
        </w:rPr>
        <w:t xml:space="preserve">11, 2019 </w:t>
      </w:r>
      <w:r w:rsidR="003D15EF">
        <w:rPr>
          <w:bCs/>
        </w:rPr>
        <w:t xml:space="preserve">and </w:t>
      </w:r>
      <w:r w:rsidR="003D6C1F">
        <w:rPr>
          <w:bCs/>
        </w:rPr>
        <w:t xml:space="preserve">made the following recommendations </w:t>
      </w:r>
      <w:r w:rsidR="00B63C82">
        <w:rPr>
          <w:bCs/>
        </w:rPr>
        <w:t xml:space="preserve">regarding the bylaws: Each state </w:t>
      </w:r>
      <w:r w:rsidR="00670765">
        <w:rPr>
          <w:bCs/>
        </w:rPr>
        <w:t xml:space="preserve">shall have </w:t>
      </w:r>
      <w:r w:rsidR="004E1760">
        <w:rPr>
          <w:bCs/>
        </w:rPr>
        <w:t>one</w:t>
      </w:r>
      <w:r w:rsidR="00670765">
        <w:rPr>
          <w:bCs/>
        </w:rPr>
        <w:t xml:space="preserve"> delegate and one alternate</w:t>
      </w:r>
      <w:r w:rsidR="005275C9">
        <w:rPr>
          <w:bCs/>
        </w:rPr>
        <w:t xml:space="preserve"> as currently stated in the </w:t>
      </w:r>
      <w:r w:rsidR="00057951">
        <w:rPr>
          <w:bCs/>
        </w:rPr>
        <w:t>bylaws</w:t>
      </w:r>
      <w:r w:rsidR="005275C9">
        <w:rPr>
          <w:bCs/>
        </w:rPr>
        <w:t>.</w:t>
      </w:r>
      <w:r w:rsidR="00DE5844">
        <w:rPr>
          <w:bCs/>
        </w:rPr>
        <w:t xml:space="preserve"> </w:t>
      </w:r>
      <w:r w:rsidR="00C078A6">
        <w:rPr>
          <w:bCs/>
        </w:rPr>
        <w:t>If there are two or more alternates from one state, they shall share one vote.</w:t>
      </w:r>
      <w:r w:rsidR="00057951">
        <w:rPr>
          <w:bCs/>
        </w:rPr>
        <w:t xml:space="preserve"> </w:t>
      </w:r>
      <w:r w:rsidR="004331A8">
        <w:rPr>
          <w:bCs/>
        </w:rPr>
        <w:t xml:space="preserve"> </w:t>
      </w:r>
      <w:r w:rsidR="00C42529">
        <w:rPr>
          <w:bCs/>
        </w:rPr>
        <w:t xml:space="preserve">The </w:t>
      </w:r>
      <w:r w:rsidR="003513E6">
        <w:rPr>
          <w:bCs/>
        </w:rPr>
        <w:t>UMRR-ILO Board will need to present an amendment</w:t>
      </w:r>
      <w:r w:rsidR="00EC2F3D">
        <w:rPr>
          <w:bCs/>
        </w:rPr>
        <w:t xml:space="preserve"> to the bylaws</w:t>
      </w:r>
      <w:r w:rsidR="003513E6">
        <w:rPr>
          <w:bCs/>
        </w:rPr>
        <w:t xml:space="preserve"> at the annual meeting </w:t>
      </w:r>
      <w:r w:rsidR="00012A36">
        <w:rPr>
          <w:bCs/>
        </w:rPr>
        <w:t xml:space="preserve">regarding </w:t>
      </w:r>
      <w:r w:rsidR="00647147">
        <w:rPr>
          <w:bCs/>
        </w:rPr>
        <w:t>whether co-chairs get one or two votes</w:t>
      </w:r>
      <w:r w:rsidR="00266A69">
        <w:rPr>
          <w:bCs/>
        </w:rPr>
        <w:t xml:space="preserve"> and clarifying alternate votes</w:t>
      </w:r>
      <w:r w:rsidR="00647147">
        <w:rPr>
          <w:bCs/>
        </w:rPr>
        <w:t>.</w:t>
      </w:r>
      <w:r w:rsidR="00143CCE">
        <w:rPr>
          <w:bCs/>
        </w:rPr>
        <w:t xml:space="preserve"> </w:t>
      </w:r>
      <w:r w:rsidR="00C64367">
        <w:rPr>
          <w:bCs/>
        </w:rPr>
        <w:t xml:space="preserve">Alternates to </w:t>
      </w:r>
      <w:r w:rsidR="00C64367">
        <w:rPr>
          <w:bCs/>
        </w:rPr>
        <w:lastRenderedPageBreak/>
        <w:t>the UMRR-ILO will assist with the duties of the delegate if the delegate is unavailable including acting as liaison to the state board as well as helping plan and coordinate meetings in their state.</w:t>
      </w:r>
      <w:r w:rsidR="00CE7C02">
        <w:rPr>
          <w:bCs/>
        </w:rPr>
        <w:t xml:space="preserve"> </w:t>
      </w:r>
      <w:r w:rsidR="00CE7C02">
        <w:rPr>
          <w:bCs/>
        </w:rPr>
        <w:t>(The report from the phone conference was presented to the UMRR-ILO Board members.</w:t>
      </w:r>
      <w:r w:rsidR="00CE7C02">
        <w:rPr>
          <w:bCs/>
        </w:rPr>
        <w:t>)</w:t>
      </w:r>
    </w:p>
    <w:p w14:paraId="38D9E1E5" w14:textId="740BA4DA" w:rsidR="00A5000F" w:rsidRDefault="00A5000F" w:rsidP="008617DF">
      <w:pPr>
        <w:rPr>
          <w:bCs/>
        </w:rPr>
      </w:pPr>
      <w:r>
        <w:rPr>
          <w:bCs/>
        </w:rPr>
        <w:t xml:space="preserve">Currently a quorum consists of </w:t>
      </w:r>
      <w:r w:rsidR="00DB14A6">
        <w:rPr>
          <w:bCs/>
        </w:rPr>
        <w:t xml:space="preserve">representatives from at least three of the four states </w:t>
      </w:r>
      <w:r w:rsidR="00BE40FA">
        <w:rPr>
          <w:bCs/>
        </w:rPr>
        <w:t xml:space="preserve">and six voting </w:t>
      </w:r>
      <w:r w:rsidR="004B115A">
        <w:rPr>
          <w:bCs/>
        </w:rPr>
        <w:t xml:space="preserve">members present (participating by phone conference is </w:t>
      </w:r>
      <w:r w:rsidR="00E968BF">
        <w:rPr>
          <w:bCs/>
        </w:rPr>
        <w:t>considered the</w:t>
      </w:r>
      <w:r w:rsidR="004B115A">
        <w:rPr>
          <w:bCs/>
        </w:rPr>
        <w:t xml:space="preserve"> same as in-person </w:t>
      </w:r>
      <w:r w:rsidR="00E968BF">
        <w:rPr>
          <w:bCs/>
        </w:rPr>
        <w:t>participation)</w:t>
      </w:r>
      <w:r w:rsidR="00E91448">
        <w:rPr>
          <w:bCs/>
        </w:rPr>
        <w:t>.</w:t>
      </w:r>
    </w:p>
    <w:p w14:paraId="2F07A3AC" w14:textId="77777777" w:rsidR="00121FC4" w:rsidRDefault="00D11E4E" w:rsidP="008617DF">
      <w:pPr>
        <w:rPr>
          <w:bCs/>
        </w:rPr>
      </w:pPr>
      <w:r>
        <w:rPr>
          <w:bCs/>
        </w:rPr>
        <w:t>J. Howard suggested that the UMRR-ILO Board appoint interim members for at least three months until such time a State Board can approve a delegate</w:t>
      </w:r>
      <w:r w:rsidR="00121FC4">
        <w:rPr>
          <w:bCs/>
        </w:rPr>
        <w:t>.</w:t>
      </w:r>
    </w:p>
    <w:p w14:paraId="7DC030A2" w14:textId="62307F17" w:rsidR="00D11E4E" w:rsidRDefault="00A34E1B" w:rsidP="008617DF">
      <w:pPr>
        <w:rPr>
          <w:bCs/>
        </w:rPr>
      </w:pPr>
      <w:r>
        <w:rPr>
          <w:bCs/>
        </w:rPr>
        <w:t>Immediately after the April Board Meeting</w:t>
      </w:r>
      <w:r w:rsidR="00121FC4">
        <w:rPr>
          <w:bCs/>
        </w:rPr>
        <w:t>,</w:t>
      </w:r>
      <w:r>
        <w:rPr>
          <w:bCs/>
        </w:rPr>
        <w:t xml:space="preserve"> </w:t>
      </w:r>
      <w:r w:rsidR="00121FC4">
        <w:rPr>
          <w:bCs/>
        </w:rPr>
        <w:t>n</w:t>
      </w:r>
      <w:r w:rsidR="00814DE4">
        <w:rPr>
          <w:bCs/>
        </w:rPr>
        <w:t>otice will be sent to State</w:t>
      </w:r>
      <w:r w:rsidR="00000DF2">
        <w:rPr>
          <w:bCs/>
        </w:rPr>
        <w:t xml:space="preserve"> Leagues and</w:t>
      </w:r>
      <w:r w:rsidR="00814DE4">
        <w:rPr>
          <w:bCs/>
        </w:rPr>
        <w:t xml:space="preserve"> Chapter</w:t>
      </w:r>
      <w:r w:rsidR="00000DF2">
        <w:rPr>
          <w:bCs/>
        </w:rPr>
        <w:t xml:space="preserve"> Leagues the proposed amendments to the bylaws including proposals for alternates</w:t>
      </w:r>
      <w:r w:rsidR="00385D43">
        <w:rPr>
          <w:bCs/>
        </w:rPr>
        <w:t xml:space="preserve">, the number of votes </w:t>
      </w:r>
      <w:r w:rsidR="00893E90">
        <w:rPr>
          <w:bCs/>
        </w:rPr>
        <w:t xml:space="preserve">co-chairs and co-alternates </w:t>
      </w:r>
      <w:r w:rsidR="0010122E">
        <w:rPr>
          <w:bCs/>
        </w:rPr>
        <w:t>will have</w:t>
      </w:r>
      <w:r w:rsidR="00712EFA">
        <w:rPr>
          <w:bCs/>
        </w:rPr>
        <w:t>,</w:t>
      </w:r>
      <w:r w:rsidR="0010122E">
        <w:rPr>
          <w:bCs/>
        </w:rPr>
        <w:t xml:space="preserve"> as well as amend the notification period from two months to 45 days.</w:t>
      </w:r>
    </w:p>
    <w:p w14:paraId="589FC82F" w14:textId="5A7A3537" w:rsidR="00963EB1" w:rsidRPr="00107D57" w:rsidRDefault="00963EB1" w:rsidP="008617DF">
      <w:pPr>
        <w:rPr>
          <w:b/>
        </w:rPr>
      </w:pPr>
      <w:r w:rsidRPr="00107D57">
        <w:rPr>
          <w:b/>
        </w:rPr>
        <w:t>Recommendation</w:t>
      </w:r>
      <w:r w:rsidR="00B308A0" w:rsidRPr="00107D57">
        <w:rPr>
          <w:b/>
        </w:rPr>
        <w:t xml:space="preserve"> </w:t>
      </w:r>
      <w:r w:rsidR="00A4507B" w:rsidRPr="00107D57">
        <w:rPr>
          <w:b/>
        </w:rPr>
        <w:t xml:space="preserve">regarding future </w:t>
      </w:r>
      <w:r w:rsidR="00B308A0" w:rsidRPr="00107D57">
        <w:rPr>
          <w:b/>
        </w:rPr>
        <w:t>venues</w:t>
      </w:r>
      <w:r w:rsidR="001675B4" w:rsidRPr="00107D57">
        <w:rPr>
          <w:b/>
        </w:rPr>
        <w:t xml:space="preserve"> and role of alternates</w:t>
      </w:r>
      <w:r w:rsidR="00B308A0" w:rsidRPr="00107D57">
        <w:rPr>
          <w:b/>
        </w:rPr>
        <w:t>:</w:t>
      </w:r>
    </w:p>
    <w:p w14:paraId="5625C747" w14:textId="77777777" w:rsidR="000F221B" w:rsidRDefault="00F24F22" w:rsidP="008617DF">
      <w:pPr>
        <w:rPr>
          <w:bCs/>
        </w:rPr>
      </w:pPr>
      <w:r>
        <w:rPr>
          <w:bCs/>
        </w:rPr>
        <w:t xml:space="preserve">Meeting sites shall remain as currently managed: rotating among the four states. </w:t>
      </w:r>
    </w:p>
    <w:p w14:paraId="07291410" w14:textId="338A27CE" w:rsidR="00D82C3C" w:rsidRPr="00AF06DE" w:rsidRDefault="0039401B" w:rsidP="008617DF">
      <w:pPr>
        <w:rPr>
          <w:b/>
        </w:rPr>
      </w:pPr>
      <w:r w:rsidRPr="00AF06DE">
        <w:rPr>
          <w:b/>
        </w:rPr>
        <w:t>Ideas for Annual Meeting:</w:t>
      </w:r>
    </w:p>
    <w:p w14:paraId="246D3E03" w14:textId="5AEC4BD8" w:rsidR="004033BE" w:rsidRDefault="00BF31E2" w:rsidP="008617DF">
      <w:pPr>
        <w:rPr>
          <w:bCs/>
        </w:rPr>
      </w:pPr>
      <w:r>
        <w:rPr>
          <w:bCs/>
        </w:rPr>
        <w:t xml:space="preserve">T. </w:t>
      </w:r>
      <w:proofErr w:type="spellStart"/>
      <w:r>
        <w:rPr>
          <w:bCs/>
        </w:rPr>
        <w:t>Dautel</w:t>
      </w:r>
      <w:proofErr w:type="spellEnd"/>
      <w:r>
        <w:rPr>
          <w:bCs/>
        </w:rPr>
        <w:t xml:space="preserve"> continues to finalize plans for the venue and speakers for the annual meeting. </w:t>
      </w:r>
      <w:r w:rsidR="002470E6">
        <w:rPr>
          <w:bCs/>
        </w:rPr>
        <w:t xml:space="preserve">Discussion </w:t>
      </w:r>
      <w:r w:rsidR="000B4270">
        <w:rPr>
          <w:bCs/>
        </w:rPr>
        <w:t xml:space="preserve">regarding the possibility of a tour of the </w:t>
      </w:r>
      <w:r w:rsidR="00C8757B">
        <w:rPr>
          <w:bCs/>
        </w:rPr>
        <w:t xml:space="preserve">Chicago </w:t>
      </w:r>
      <w:r w:rsidR="000B4270">
        <w:rPr>
          <w:bCs/>
        </w:rPr>
        <w:t>Botan</w:t>
      </w:r>
      <w:r w:rsidR="00C8757B">
        <w:rPr>
          <w:bCs/>
        </w:rPr>
        <w:t>ical</w:t>
      </w:r>
      <w:r w:rsidR="000B4270">
        <w:rPr>
          <w:bCs/>
        </w:rPr>
        <w:t xml:space="preserve"> Gardens in Glen</w:t>
      </w:r>
      <w:r w:rsidR="00D64986">
        <w:rPr>
          <w:bCs/>
        </w:rPr>
        <w:t>co</w:t>
      </w:r>
      <w:r w:rsidR="00C8757B">
        <w:rPr>
          <w:bCs/>
        </w:rPr>
        <w:t>e, Illinois</w:t>
      </w:r>
      <w:r w:rsidR="00497A04">
        <w:rPr>
          <w:bCs/>
        </w:rPr>
        <w:t>. (These gardens were flooded five years ago and have made an amazing recovery.</w:t>
      </w:r>
    </w:p>
    <w:p w14:paraId="36267223" w14:textId="0CDDB239" w:rsidR="00AF06DE" w:rsidRPr="00D9117B" w:rsidRDefault="00AE7FC1" w:rsidP="008617DF">
      <w:pPr>
        <w:rPr>
          <w:b/>
        </w:rPr>
      </w:pPr>
      <w:r w:rsidRPr="00D9117B">
        <w:rPr>
          <w:b/>
        </w:rPr>
        <w:t>Nominating Committee:</w:t>
      </w:r>
    </w:p>
    <w:p w14:paraId="300AEEDA" w14:textId="040FDE64" w:rsidR="00AE7FC1" w:rsidRDefault="000D0FF1" w:rsidP="008617DF">
      <w:pPr>
        <w:rPr>
          <w:bCs/>
        </w:rPr>
      </w:pPr>
      <w:r>
        <w:rPr>
          <w:bCs/>
        </w:rPr>
        <w:t xml:space="preserve">Mary Ann Nelson (Cedar Rapids, IA) </w:t>
      </w:r>
      <w:r w:rsidR="00A879B4">
        <w:rPr>
          <w:bCs/>
        </w:rPr>
        <w:t>is resigning as Chair of the Nominating Committee.</w:t>
      </w:r>
      <w:r w:rsidR="004A5C01">
        <w:rPr>
          <w:bCs/>
        </w:rPr>
        <w:t xml:space="preserve"> </w:t>
      </w:r>
      <w:r w:rsidR="00211BF7">
        <w:rPr>
          <w:bCs/>
        </w:rPr>
        <w:t xml:space="preserve">Co-Chairs </w:t>
      </w:r>
      <w:r w:rsidR="00B30802">
        <w:rPr>
          <w:bCs/>
        </w:rPr>
        <w:t xml:space="preserve">will send </w:t>
      </w:r>
      <w:r w:rsidR="00122B25">
        <w:rPr>
          <w:bCs/>
        </w:rPr>
        <w:t>letters</w:t>
      </w:r>
      <w:r w:rsidR="00B30802">
        <w:rPr>
          <w:bCs/>
        </w:rPr>
        <w:t xml:space="preserve"> to </w:t>
      </w:r>
      <w:r w:rsidR="005B4D61">
        <w:rPr>
          <w:bCs/>
        </w:rPr>
        <w:t>LWV Chapters asking for suggestions. T. Prenosil will contact Bonnie Cox in Illinois and Mary Ellen Miller in Iowa about being on the Nominating Committee.</w:t>
      </w:r>
    </w:p>
    <w:p w14:paraId="5C344DEE" w14:textId="12B297FE" w:rsidR="00D9117B" w:rsidRPr="00280980" w:rsidRDefault="00D9117B" w:rsidP="008617DF">
      <w:pPr>
        <w:rPr>
          <w:b/>
        </w:rPr>
      </w:pPr>
      <w:r w:rsidRPr="00280980">
        <w:rPr>
          <w:b/>
        </w:rPr>
        <w:t xml:space="preserve">Status of the April </w:t>
      </w:r>
      <w:r w:rsidR="00CE25A5" w:rsidRPr="00280980">
        <w:rPr>
          <w:b/>
        </w:rPr>
        <w:t>6, 2020 Board Meeting:</w:t>
      </w:r>
    </w:p>
    <w:p w14:paraId="687DB96C" w14:textId="6038F2EF" w:rsidR="00CE25A5" w:rsidRDefault="00CE25A5" w:rsidP="008617DF">
      <w:pPr>
        <w:rPr>
          <w:bCs/>
        </w:rPr>
      </w:pPr>
      <w:r w:rsidRPr="00280980">
        <w:rPr>
          <w:bCs/>
        </w:rPr>
        <w:t xml:space="preserve">S. </w:t>
      </w:r>
      <w:proofErr w:type="spellStart"/>
      <w:r w:rsidRPr="00280980">
        <w:rPr>
          <w:bCs/>
        </w:rPr>
        <w:t>Pl</w:t>
      </w:r>
      <w:r w:rsidR="00DC08A0" w:rsidRPr="00280980">
        <w:rPr>
          <w:bCs/>
        </w:rPr>
        <w:t>o</w:t>
      </w:r>
      <w:r w:rsidR="00B346B7" w:rsidRPr="00280980">
        <w:rPr>
          <w:bCs/>
        </w:rPr>
        <w:t>e</w:t>
      </w:r>
      <w:r w:rsidRPr="00280980">
        <w:rPr>
          <w:bCs/>
        </w:rPr>
        <w:t>ser</w:t>
      </w:r>
      <w:proofErr w:type="spellEnd"/>
      <w:r w:rsidRPr="00280980">
        <w:rPr>
          <w:bCs/>
        </w:rPr>
        <w:t xml:space="preserve"> </w:t>
      </w:r>
      <w:r w:rsidR="00B346B7" w:rsidRPr="00280980">
        <w:rPr>
          <w:bCs/>
        </w:rPr>
        <w:t xml:space="preserve">stated he </w:t>
      </w:r>
      <w:r w:rsidR="00BF199D" w:rsidRPr="00280980">
        <w:rPr>
          <w:bCs/>
        </w:rPr>
        <w:t>has been in contact with Soldier’s Grove</w:t>
      </w:r>
      <w:r w:rsidR="00280980" w:rsidRPr="00280980">
        <w:rPr>
          <w:bCs/>
        </w:rPr>
        <w:t>,</w:t>
      </w:r>
      <w:r w:rsidR="00BF199D" w:rsidRPr="00280980">
        <w:rPr>
          <w:bCs/>
        </w:rPr>
        <w:t xml:space="preserve"> Wisconsin and will send details as soon as </w:t>
      </w:r>
      <w:r w:rsidR="00280980" w:rsidRPr="00280980">
        <w:rPr>
          <w:bCs/>
        </w:rPr>
        <w:t>confirmed.</w:t>
      </w:r>
    </w:p>
    <w:p w14:paraId="2726BC0B" w14:textId="77777777" w:rsidR="00AA0879" w:rsidRDefault="00A650AA" w:rsidP="008617DF">
      <w:pPr>
        <w:rPr>
          <w:bCs/>
        </w:rPr>
      </w:pPr>
      <w:r w:rsidRPr="00AA0879">
        <w:rPr>
          <w:b/>
        </w:rPr>
        <w:t>Virtual Conferencing:</w:t>
      </w:r>
      <w:r>
        <w:rPr>
          <w:bCs/>
        </w:rPr>
        <w:t xml:space="preserve"> </w:t>
      </w:r>
    </w:p>
    <w:p w14:paraId="03CCAB98" w14:textId="59075CB1" w:rsidR="00280980" w:rsidRDefault="00DB2601" w:rsidP="008617DF">
      <w:pPr>
        <w:rPr>
          <w:bCs/>
        </w:rPr>
      </w:pPr>
      <w:r>
        <w:rPr>
          <w:bCs/>
        </w:rPr>
        <w:t xml:space="preserve">Using Free Conference Call is still </w:t>
      </w:r>
      <w:r w:rsidR="006B6463">
        <w:rPr>
          <w:bCs/>
        </w:rPr>
        <w:t>available,</w:t>
      </w:r>
      <w:r w:rsidR="00022B50">
        <w:rPr>
          <w:bCs/>
        </w:rPr>
        <w:t xml:space="preserve"> but the Board reviewed </w:t>
      </w:r>
      <w:r w:rsidR="006C42A0">
        <w:rPr>
          <w:bCs/>
        </w:rPr>
        <w:t>the costs for Zoom video conferencing and decided there was</w:t>
      </w:r>
      <w:r w:rsidR="006466EA">
        <w:rPr>
          <w:bCs/>
        </w:rPr>
        <w:t xml:space="preserve"> </w:t>
      </w:r>
      <w:r w:rsidR="006C42A0">
        <w:rPr>
          <w:bCs/>
        </w:rPr>
        <w:t>enough money in the budget for the $1</w:t>
      </w:r>
      <w:r w:rsidR="006466EA">
        <w:rPr>
          <w:bCs/>
        </w:rPr>
        <w:t xml:space="preserve">80 per year </w:t>
      </w:r>
      <w:r w:rsidR="00E13DC8">
        <w:rPr>
          <w:bCs/>
        </w:rPr>
        <w:t>package.</w:t>
      </w:r>
    </w:p>
    <w:p w14:paraId="2DC621D7" w14:textId="4DD7E792" w:rsidR="00AA0879" w:rsidRPr="009F51C0" w:rsidRDefault="00AA0879" w:rsidP="008617DF">
      <w:pPr>
        <w:rPr>
          <w:b/>
        </w:rPr>
      </w:pPr>
      <w:r w:rsidRPr="009F51C0">
        <w:rPr>
          <w:b/>
        </w:rPr>
        <w:t>Other Business:</w:t>
      </w:r>
    </w:p>
    <w:p w14:paraId="6EDBA50D" w14:textId="08B30471" w:rsidR="00AA0879" w:rsidRDefault="003D6B63" w:rsidP="008617DF">
      <w:pPr>
        <w:rPr>
          <w:bCs/>
        </w:rPr>
      </w:pPr>
      <w:r>
        <w:rPr>
          <w:bCs/>
        </w:rPr>
        <w:t xml:space="preserve">We will continue to discuss fundraising </w:t>
      </w:r>
      <w:r w:rsidR="00C12C09">
        <w:rPr>
          <w:bCs/>
        </w:rPr>
        <w:t xml:space="preserve">strategies at the April 6, </w:t>
      </w:r>
      <w:r w:rsidR="009C455C">
        <w:rPr>
          <w:bCs/>
        </w:rPr>
        <w:t>2020 Board</w:t>
      </w:r>
      <w:r w:rsidR="00C12C09">
        <w:rPr>
          <w:bCs/>
        </w:rPr>
        <w:t xml:space="preserve"> meeting. </w:t>
      </w:r>
      <w:r w:rsidR="00AD3FF7">
        <w:rPr>
          <w:bCs/>
        </w:rPr>
        <w:t xml:space="preserve">The </w:t>
      </w:r>
      <w:r w:rsidR="00760373">
        <w:rPr>
          <w:bCs/>
        </w:rPr>
        <w:t xml:space="preserve">LWVUS </w:t>
      </w:r>
      <w:r w:rsidR="00572D2F">
        <w:rPr>
          <w:bCs/>
        </w:rPr>
        <w:t xml:space="preserve">Convention </w:t>
      </w:r>
      <w:r w:rsidR="00AD3FF7">
        <w:rPr>
          <w:bCs/>
        </w:rPr>
        <w:t xml:space="preserve">will be </w:t>
      </w:r>
      <w:r w:rsidR="00CA1E64">
        <w:rPr>
          <w:bCs/>
        </w:rPr>
        <w:t xml:space="preserve">June </w:t>
      </w:r>
      <w:r w:rsidR="009D73C2">
        <w:rPr>
          <w:bCs/>
        </w:rPr>
        <w:t>25 through 28, 2020.</w:t>
      </w:r>
      <w:r w:rsidR="00002B58">
        <w:rPr>
          <w:bCs/>
        </w:rPr>
        <w:t xml:space="preserve"> T. Prenosil and T. </w:t>
      </w:r>
      <w:proofErr w:type="spellStart"/>
      <w:r w:rsidR="00002B58">
        <w:rPr>
          <w:bCs/>
        </w:rPr>
        <w:t>Dautel</w:t>
      </w:r>
      <w:proofErr w:type="spellEnd"/>
      <w:r w:rsidR="00002B58">
        <w:rPr>
          <w:bCs/>
        </w:rPr>
        <w:t xml:space="preserve"> are tentatively planning to go. If </w:t>
      </w:r>
      <w:r w:rsidR="00BF130E">
        <w:rPr>
          <w:bCs/>
        </w:rPr>
        <w:t>T. Prenosil attends, she would be willing to staff a</w:t>
      </w:r>
      <w:r w:rsidR="00500EFE">
        <w:rPr>
          <w:bCs/>
        </w:rPr>
        <w:t>n UMRR-ILO table</w:t>
      </w:r>
      <w:r w:rsidR="00F30776">
        <w:rPr>
          <w:bCs/>
        </w:rPr>
        <w:t xml:space="preserve"> </w:t>
      </w:r>
      <w:r w:rsidR="00720207">
        <w:rPr>
          <w:bCs/>
        </w:rPr>
        <w:t>and possibl</w:t>
      </w:r>
      <w:r w:rsidR="00692CFC">
        <w:rPr>
          <w:bCs/>
        </w:rPr>
        <w:t xml:space="preserve">y </w:t>
      </w:r>
      <w:r w:rsidR="00720207">
        <w:rPr>
          <w:bCs/>
        </w:rPr>
        <w:t>lead a</w:t>
      </w:r>
      <w:r w:rsidR="00263DD8">
        <w:rPr>
          <w:bCs/>
        </w:rPr>
        <w:t>n informal</w:t>
      </w:r>
      <w:r w:rsidR="00720207">
        <w:rPr>
          <w:bCs/>
        </w:rPr>
        <w:t xml:space="preserve"> discussion</w:t>
      </w:r>
      <w:r w:rsidR="00263DD8">
        <w:rPr>
          <w:bCs/>
        </w:rPr>
        <w:t xml:space="preserve"> at </w:t>
      </w:r>
      <w:r w:rsidR="00345EAC">
        <w:rPr>
          <w:bCs/>
        </w:rPr>
        <w:t>a luncheon regarding water issues</w:t>
      </w:r>
      <w:r w:rsidR="005B38F0">
        <w:rPr>
          <w:bCs/>
        </w:rPr>
        <w:t xml:space="preserve"> such as what Gretchen </w:t>
      </w:r>
      <w:r w:rsidR="00692CFC">
        <w:rPr>
          <w:bCs/>
        </w:rPr>
        <w:t xml:space="preserve">Sabel </w:t>
      </w:r>
      <w:r w:rsidR="005B38F0">
        <w:rPr>
          <w:bCs/>
        </w:rPr>
        <w:t xml:space="preserve">did at the </w:t>
      </w:r>
      <w:r w:rsidR="00694224">
        <w:rPr>
          <w:bCs/>
        </w:rPr>
        <w:t>2016 LWVUS convention</w:t>
      </w:r>
      <w:r w:rsidR="009F51C0">
        <w:rPr>
          <w:bCs/>
        </w:rPr>
        <w:t>.</w:t>
      </w:r>
    </w:p>
    <w:p w14:paraId="25F34E71" w14:textId="52AC9B73" w:rsidR="00573751" w:rsidRDefault="00573751" w:rsidP="008617DF">
      <w:pPr>
        <w:rPr>
          <w:bCs/>
        </w:rPr>
      </w:pPr>
      <w:r>
        <w:rPr>
          <w:bCs/>
        </w:rPr>
        <w:t xml:space="preserve">J. McGinley moved and T. </w:t>
      </w:r>
      <w:proofErr w:type="spellStart"/>
      <w:r>
        <w:rPr>
          <w:bCs/>
        </w:rPr>
        <w:t>Dautel</w:t>
      </w:r>
      <w:proofErr w:type="spellEnd"/>
      <w:r>
        <w:rPr>
          <w:bCs/>
        </w:rPr>
        <w:t xml:space="preserve"> seconded to </w:t>
      </w:r>
      <w:r w:rsidR="00014320">
        <w:rPr>
          <w:bCs/>
        </w:rPr>
        <w:t>adjourn</w:t>
      </w:r>
      <w:r>
        <w:rPr>
          <w:bCs/>
        </w:rPr>
        <w:t xml:space="preserve"> the meeting at 12:31 pm.</w:t>
      </w:r>
    </w:p>
    <w:p w14:paraId="040FCC80" w14:textId="56D18E3E" w:rsidR="009542FF" w:rsidRDefault="00B477A9">
      <w:r>
        <w:rPr>
          <w:bCs/>
        </w:rPr>
        <w:t xml:space="preserve">Submitted </w:t>
      </w:r>
      <w:r w:rsidR="00C54B45">
        <w:rPr>
          <w:bCs/>
        </w:rPr>
        <w:t>by Tamara</w:t>
      </w:r>
      <w:r>
        <w:rPr>
          <w:bCs/>
        </w:rPr>
        <w:t xml:space="preserve"> </w:t>
      </w:r>
      <w:bookmarkStart w:id="0" w:name="_GoBack"/>
      <w:bookmarkEnd w:id="0"/>
      <w:r>
        <w:rPr>
          <w:bCs/>
        </w:rPr>
        <w:t>Prenosil</w:t>
      </w:r>
    </w:p>
    <w:sectPr w:rsidR="0095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DF"/>
    <w:rsid w:val="00000DF2"/>
    <w:rsid w:val="0000168F"/>
    <w:rsid w:val="00002B58"/>
    <w:rsid w:val="00005464"/>
    <w:rsid w:val="00012A36"/>
    <w:rsid w:val="00014320"/>
    <w:rsid w:val="00022B50"/>
    <w:rsid w:val="00025457"/>
    <w:rsid w:val="00057951"/>
    <w:rsid w:val="00076151"/>
    <w:rsid w:val="000B0C7C"/>
    <w:rsid w:val="000B4270"/>
    <w:rsid w:val="000D0FF1"/>
    <w:rsid w:val="000F221B"/>
    <w:rsid w:val="000F35F1"/>
    <w:rsid w:val="000F5E7B"/>
    <w:rsid w:val="000F7346"/>
    <w:rsid w:val="0010122E"/>
    <w:rsid w:val="00107D57"/>
    <w:rsid w:val="00110124"/>
    <w:rsid w:val="0011718D"/>
    <w:rsid w:val="00121FC4"/>
    <w:rsid w:val="00122B25"/>
    <w:rsid w:val="00131C64"/>
    <w:rsid w:val="00142380"/>
    <w:rsid w:val="00143CCE"/>
    <w:rsid w:val="001675B4"/>
    <w:rsid w:val="00174AE6"/>
    <w:rsid w:val="001774BE"/>
    <w:rsid w:val="0019708F"/>
    <w:rsid w:val="001A0696"/>
    <w:rsid w:val="001E488F"/>
    <w:rsid w:val="0020533B"/>
    <w:rsid w:val="00211BF7"/>
    <w:rsid w:val="002376F4"/>
    <w:rsid w:val="00246DFC"/>
    <w:rsid w:val="002470E6"/>
    <w:rsid w:val="00253B76"/>
    <w:rsid w:val="00254D82"/>
    <w:rsid w:val="00261D43"/>
    <w:rsid w:val="002624CE"/>
    <w:rsid w:val="00263DD8"/>
    <w:rsid w:val="00266A69"/>
    <w:rsid w:val="00267118"/>
    <w:rsid w:val="00277E27"/>
    <w:rsid w:val="00280980"/>
    <w:rsid w:val="002D2A98"/>
    <w:rsid w:val="002E2871"/>
    <w:rsid w:val="002F6079"/>
    <w:rsid w:val="00345EAC"/>
    <w:rsid w:val="003513C3"/>
    <w:rsid w:val="003513E6"/>
    <w:rsid w:val="003625D5"/>
    <w:rsid w:val="003647CE"/>
    <w:rsid w:val="00385D43"/>
    <w:rsid w:val="0039401B"/>
    <w:rsid w:val="003A3AA8"/>
    <w:rsid w:val="003B70E5"/>
    <w:rsid w:val="003C248B"/>
    <w:rsid w:val="003C4CDD"/>
    <w:rsid w:val="003D0D09"/>
    <w:rsid w:val="003D15EF"/>
    <w:rsid w:val="003D6B63"/>
    <w:rsid w:val="003D6C1F"/>
    <w:rsid w:val="003D6CA2"/>
    <w:rsid w:val="003F1459"/>
    <w:rsid w:val="003F16E3"/>
    <w:rsid w:val="003F6C5E"/>
    <w:rsid w:val="004033BE"/>
    <w:rsid w:val="00406FAC"/>
    <w:rsid w:val="004232C5"/>
    <w:rsid w:val="004331A8"/>
    <w:rsid w:val="00444AE0"/>
    <w:rsid w:val="00445D4A"/>
    <w:rsid w:val="0044612D"/>
    <w:rsid w:val="004471C2"/>
    <w:rsid w:val="00497A04"/>
    <w:rsid w:val="004A1F2B"/>
    <w:rsid w:val="004A5C01"/>
    <w:rsid w:val="004B115A"/>
    <w:rsid w:val="004C06C0"/>
    <w:rsid w:val="004C0AF8"/>
    <w:rsid w:val="004C5D78"/>
    <w:rsid w:val="004D1B9F"/>
    <w:rsid w:val="004D63C0"/>
    <w:rsid w:val="004E1760"/>
    <w:rsid w:val="004F2051"/>
    <w:rsid w:val="00500EFE"/>
    <w:rsid w:val="00522A37"/>
    <w:rsid w:val="005275C9"/>
    <w:rsid w:val="00527743"/>
    <w:rsid w:val="00572D2F"/>
    <w:rsid w:val="00573751"/>
    <w:rsid w:val="005B38F0"/>
    <w:rsid w:val="005B4D61"/>
    <w:rsid w:val="005D57E5"/>
    <w:rsid w:val="005E4608"/>
    <w:rsid w:val="00631FC0"/>
    <w:rsid w:val="006466EA"/>
    <w:rsid w:val="00647147"/>
    <w:rsid w:val="00665E12"/>
    <w:rsid w:val="006667DE"/>
    <w:rsid w:val="00670765"/>
    <w:rsid w:val="00692CFC"/>
    <w:rsid w:val="00694224"/>
    <w:rsid w:val="006B6463"/>
    <w:rsid w:val="006C42A0"/>
    <w:rsid w:val="006F50F3"/>
    <w:rsid w:val="00712EFA"/>
    <w:rsid w:val="00715519"/>
    <w:rsid w:val="00720207"/>
    <w:rsid w:val="00724173"/>
    <w:rsid w:val="0074495B"/>
    <w:rsid w:val="00744C14"/>
    <w:rsid w:val="00760373"/>
    <w:rsid w:val="007651AC"/>
    <w:rsid w:val="007B541F"/>
    <w:rsid w:val="007D7000"/>
    <w:rsid w:val="00814DE4"/>
    <w:rsid w:val="0082212C"/>
    <w:rsid w:val="00844D5C"/>
    <w:rsid w:val="0085006A"/>
    <w:rsid w:val="00855C36"/>
    <w:rsid w:val="008617DF"/>
    <w:rsid w:val="00891AE9"/>
    <w:rsid w:val="00893E90"/>
    <w:rsid w:val="008B1467"/>
    <w:rsid w:val="008D19F6"/>
    <w:rsid w:val="00920E8C"/>
    <w:rsid w:val="009559E5"/>
    <w:rsid w:val="00957B6C"/>
    <w:rsid w:val="00963EB1"/>
    <w:rsid w:val="0099560C"/>
    <w:rsid w:val="009B22F6"/>
    <w:rsid w:val="009C455C"/>
    <w:rsid w:val="009C7462"/>
    <w:rsid w:val="009D2651"/>
    <w:rsid w:val="009D73C2"/>
    <w:rsid w:val="009E5203"/>
    <w:rsid w:val="009F46EE"/>
    <w:rsid w:val="009F51C0"/>
    <w:rsid w:val="00A34E1B"/>
    <w:rsid w:val="00A4507B"/>
    <w:rsid w:val="00A475D7"/>
    <w:rsid w:val="00A5000F"/>
    <w:rsid w:val="00A55217"/>
    <w:rsid w:val="00A57319"/>
    <w:rsid w:val="00A650AA"/>
    <w:rsid w:val="00A80963"/>
    <w:rsid w:val="00A879B4"/>
    <w:rsid w:val="00A93716"/>
    <w:rsid w:val="00AA0879"/>
    <w:rsid w:val="00AB0E81"/>
    <w:rsid w:val="00AB27E9"/>
    <w:rsid w:val="00AD3FF7"/>
    <w:rsid w:val="00AD6CAA"/>
    <w:rsid w:val="00AE7FC1"/>
    <w:rsid w:val="00AF06DE"/>
    <w:rsid w:val="00B06254"/>
    <w:rsid w:val="00B1732E"/>
    <w:rsid w:val="00B30802"/>
    <w:rsid w:val="00B308A0"/>
    <w:rsid w:val="00B346B7"/>
    <w:rsid w:val="00B41941"/>
    <w:rsid w:val="00B477A9"/>
    <w:rsid w:val="00B52B32"/>
    <w:rsid w:val="00B63C82"/>
    <w:rsid w:val="00B67D6A"/>
    <w:rsid w:val="00B81B94"/>
    <w:rsid w:val="00BA4C37"/>
    <w:rsid w:val="00BB0148"/>
    <w:rsid w:val="00BC0220"/>
    <w:rsid w:val="00BD18D8"/>
    <w:rsid w:val="00BD1EF9"/>
    <w:rsid w:val="00BE07C0"/>
    <w:rsid w:val="00BE2CCF"/>
    <w:rsid w:val="00BE40FA"/>
    <w:rsid w:val="00BF130E"/>
    <w:rsid w:val="00BF199D"/>
    <w:rsid w:val="00BF31E2"/>
    <w:rsid w:val="00C078A6"/>
    <w:rsid w:val="00C12C09"/>
    <w:rsid w:val="00C322C5"/>
    <w:rsid w:val="00C33EC1"/>
    <w:rsid w:val="00C42529"/>
    <w:rsid w:val="00C54B45"/>
    <w:rsid w:val="00C64367"/>
    <w:rsid w:val="00C761E3"/>
    <w:rsid w:val="00C8757B"/>
    <w:rsid w:val="00C95534"/>
    <w:rsid w:val="00CA1E64"/>
    <w:rsid w:val="00CB6B3D"/>
    <w:rsid w:val="00CE25A5"/>
    <w:rsid w:val="00CE7C02"/>
    <w:rsid w:val="00D11E4E"/>
    <w:rsid w:val="00D22B4B"/>
    <w:rsid w:val="00D60870"/>
    <w:rsid w:val="00D6315D"/>
    <w:rsid w:val="00D64986"/>
    <w:rsid w:val="00D75EBB"/>
    <w:rsid w:val="00D82C3C"/>
    <w:rsid w:val="00D9117B"/>
    <w:rsid w:val="00DA01E3"/>
    <w:rsid w:val="00DB14A6"/>
    <w:rsid w:val="00DB2601"/>
    <w:rsid w:val="00DC08A0"/>
    <w:rsid w:val="00DE5844"/>
    <w:rsid w:val="00E07A61"/>
    <w:rsid w:val="00E13DC8"/>
    <w:rsid w:val="00E14EC5"/>
    <w:rsid w:val="00E91448"/>
    <w:rsid w:val="00E968BF"/>
    <w:rsid w:val="00EB3528"/>
    <w:rsid w:val="00EC2F3D"/>
    <w:rsid w:val="00EF1920"/>
    <w:rsid w:val="00F20007"/>
    <w:rsid w:val="00F24F22"/>
    <w:rsid w:val="00F30776"/>
    <w:rsid w:val="00F3619B"/>
    <w:rsid w:val="00F732D8"/>
    <w:rsid w:val="00F8100E"/>
    <w:rsid w:val="00F91871"/>
    <w:rsid w:val="00F93C0E"/>
    <w:rsid w:val="00F97E96"/>
    <w:rsid w:val="00FC7CF4"/>
    <w:rsid w:val="00FD3B61"/>
    <w:rsid w:val="00FE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529A"/>
  <w15:chartTrackingRefBased/>
  <w15:docId w15:val="{07C51807-E0C8-4B05-9023-09E72CF4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222</cp:revision>
  <dcterms:created xsi:type="dcterms:W3CDTF">2020-03-08T22:55:00Z</dcterms:created>
  <dcterms:modified xsi:type="dcterms:W3CDTF">2020-03-09T01:39:00Z</dcterms:modified>
</cp:coreProperties>
</file>