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158A" w14:textId="77777777" w:rsidR="008F6BA6" w:rsidRPr="00C6075F" w:rsidRDefault="008F6BA6" w:rsidP="008F6BA6">
      <w:pPr>
        <w:jc w:val="center"/>
        <w:rPr>
          <w:b/>
        </w:rPr>
      </w:pPr>
      <w:r w:rsidRPr="00C6075F">
        <w:rPr>
          <w:b/>
        </w:rPr>
        <w:t>LEAGUE OF WOMEN VOTERS UPPER MISSISSIPPI RIVER REGION INTER-LEAGUE ORGANIZATION</w:t>
      </w:r>
    </w:p>
    <w:p w14:paraId="09D80D41" w14:textId="5F0724A5" w:rsidR="008F6BA6" w:rsidRPr="00C6075F" w:rsidRDefault="008F6BA6" w:rsidP="008F6BA6">
      <w:pPr>
        <w:jc w:val="center"/>
        <w:rPr>
          <w:b/>
        </w:rPr>
      </w:pPr>
      <w:r w:rsidRPr="00C6075F">
        <w:rPr>
          <w:b/>
        </w:rPr>
        <w:t>Board Meeting</w:t>
      </w:r>
      <w:r>
        <w:rPr>
          <w:b/>
        </w:rPr>
        <w:t xml:space="preserve"> –</w:t>
      </w:r>
      <w:r w:rsidRPr="00C6075F">
        <w:rPr>
          <w:b/>
        </w:rPr>
        <w:t xml:space="preserve"> </w:t>
      </w:r>
      <w:r>
        <w:rPr>
          <w:b/>
        </w:rPr>
        <w:t xml:space="preserve">October 4, 2021 </w:t>
      </w:r>
    </w:p>
    <w:p w14:paraId="408119FB" w14:textId="77777777" w:rsidR="008F6BA6" w:rsidRPr="00C6075F" w:rsidRDefault="008F6BA6" w:rsidP="008F6BA6">
      <w:pPr>
        <w:jc w:val="center"/>
        <w:rPr>
          <w:b/>
        </w:rPr>
      </w:pPr>
      <w:r>
        <w:rPr>
          <w:b/>
        </w:rPr>
        <w:t>Zoom Video and Phone Conference</w:t>
      </w:r>
    </w:p>
    <w:p w14:paraId="33CE81D5" w14:textId="35DDBCB7" w:rsidR="008F6BA6" w:rsidRPr="00C6075F" w:rsidRDefault="008F6BA6" w:rsidP="008F6BA6">
      <w:r w:rsidRPr="00C6075F">
        <w:t xml:space="preserve">The </w:t>
      </w:r>
      <w:r>
        <w:t xml:space="preserve">thirty </w:t>
      </w:r>
      <w:r w:rsidR="00174DB3">
        <w:t>fourth</w:t>
      </w:r>
      <w:r>
        <w:t xml:space="preserve"> board</w:t>
      </w:r>
      <w:r w:rsidRPr="00C6075F">
        <w:t xml:space="preserve"> meeting of the Upper Mississippi River Region Inter-League Organization (UMRR-ILO) was called to order by</w:t>
      </w:r>
      <w:r>
        <w:t xml:space="preserve"> Chair</w:t>
      </w:r>
      <w:r w:rsidRPr="00C6075F">
        <w:t xml:space="preserve"> </w:t>
      </w:r>
      <w:r>
        <w:t xml:space="preserve">Mary Ellen Miller (IA Des Moines) </w:t>
      </w:r>
      <w:r w:rsidRPr="00C6075F">
        <w:t xml:space="preserve">on </w:t>
      </w:r>
      <w:r w:rsidR="00174DB3">
        <w:t>October 4</w:t>
      </w:r>
      <w:r>
        <w:t>, 2021,</w:t>
      </w:r>
      <w:r w:rsidRPr="00C6075F">
        <w:t xml:space="preserve"> at 10:00 a.m.</w:t>
      </w:r>
    </w:p>
    <w:p w14:paraId="1457A571" w14:textId="4D5D7D19" w:rsidR="008F6BA6" w:rsidRDefault="008F6BA6" w:rsidP="008F6BA6">
      <w:r w:rsidRPr="00C6075F">
        <w:rPr>
          <w:b/>
        </w:rPr>
        <w:t xml:space="preserve">Board members attending the meeting in addition to the </w:t>
      </w:r>
      <w:r>
        <w:rPr>
          <w:b/>
        </w:rPr>
        <w:t>Vice Chair</w:t>
      </w:r>
      <w:r w:rsidRPr="00C6075F">
        <w:rPr>
          <w:b/>
        </w:rPr>
        <w:t xml:space="preserve">: </w:t>
      </w:r>
      <w:r w:rsidRPr="00C6075F">
        <w:t xml:space="preserve">  Gretchen Sabel (MN-ABC),</w:t>
      </w:r>
      <w:r>
        <w:t xml:space="preserve"> Carolyn </w:t>
      </w:r>
      <w:proofErr w:type="spellStart"/>
      <w:r>
        <w:rPr>
          <w:sz w:val="24"/>
          <w:szCs w:val="24"/>
        </w:rPr>
        <w:t>Mahlum</w:t>
      </w:r>
      <w:proofErr w:type="spellEnd"/>
      <w:r>
        <w:rPr>
          <w:sz w:val="24"/>
          <w:szCs w:val="24"/>
        </w:rPr>
        <w:t xml:space="preserve">-Jenkin (WI La Crosse), Sue Wilson (IA Dubuque), Lee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Paula </w:t>
      </w:r>
      <w:proofErr w:type="spellStart"/>
      <w:r>
        <w:rPr>
          <w:sz w:val="24"/>
          <w:szCs w:val="24"/>
        </w:rPr>
        <w:t>Ekstrom</w:t>
      </w:r>
      <w:proofErr w:type="spellEnd"/>
      <w:r>
        <w:rPr>
          <w:sz w:val="24"/>
          <w:szCs w:val="24"/>
        </w:rPr>
        <w:t xml:space="preserve"> (IL McHenry County), </w:t>
      </w:r>
      <w:r>
        <w:t xml:space="preserve">Mary </w:t>
      </w:r>
      <w:proofErr w:type="spellStart"/>
      <w:r>
        <w:t>Ploeser</w:t>
      </w:r>
      <w:proofErr w:type="spellEnd"/>
      <w:r>
        <w:t xml:space="preserve"> (WI Madison), Steve </w:t>
      </w:r>
      <w:proofErr w:type="spellStart"/>
      <w:r>
        <w:t>Ploeser</w:t>
      </w:r>
      <w:proofErr w:type="spellEnd"/>
      <w:r>
        <w:t xml:space="preserve"> (WI Madison), Lonnie McCauley (MN Coon Rapids), Jeri McGinley (WI Stevens Point), Shawn </w:t>
      </w:r>
      <w:proofErr w:type="spellStart"/>
      <w:r>
        <w:t>Choinard</w:t>
      </w:r>
      <w:proofErr w:type="spellEnd"/>
      <w:r>
        <w:t xml:space="preserve"> (IL Rockford), Kay </w:t>
      </w:r>
      <w:proofErr w:type="spellStart"/>
      <w:r>
        <w:t>Slama</w:t>
      </w:r>
      <w:proofErr w:type="spellEnd"/>
      <w:r>
        <w:t xml:space="preserve"> (MN Willmar), </w:t>
      </w:r>
      <w:r w:rsidR="0067737B">
        <w:t>Nancy Hill</w:t>
      </w:r>
      <w:r w:rsidR="00584FAC">
        <w:t xml:space="preserve"> (WI La </w:t>
      </w:r>
      <w:proofErr w:type="spellStart"/>
      <w:r w:rsidR="00584FAC">
        <w:t>Lrosse</w:t>
      </w:r>
      <w:proofErr w:type="spellEnd"/>
      <w:r w:rsidR="007A25C7">
        <w:t>), Tamara</w:t>
      </w:r>
      <w:r>
        <w:t xml:space="preserve"> Prenosil (IA Dubuque)</w:t>
      </w:r>
    </w:p>
    <w:p w14:paraId="0172AA75" w14:textId="50421E70" w:rsidR="008F6BA6" w:rsidRDefault="008F6BA6" w:rsidP="008F6BA6">
      <w:r w:rsidRPr="00D47737">
        <w:rPr>
          <w:b/>
          <w:bCs/>
        </w:rPr>
        <w:t xml:space="preserve">Minutes from </w:t>
      </w:r>
      <w:r w:rsidR="00F076DE">
        <w:rPr>
          <w:b/>
          <w:bCs/>
        </w:rPr>
        <w:t>August 2</w:t>
      </w:r>
      <w:r w:rsidRPr="00D47737">
        <w:rPr>
          <w:b/>
          <w:bCs/>
        </w:rPr>
        <w:t>, 2021</w:t>
      </w:r>
    </w:p>
    <w:p w14:paraId="27020C25" w14:textId="5F83C432" w:rsidR="008F6BA6" w:rsidRPr="006A5B72" w:rsidRDefault="008F6BA6" w:rsidP="008F6BA6">
      <w:pPr>
        <w:rPr>
          <w:sz w:val="24"/>
          <w:szCs w:val="24"/>
        </w:rPr>
      </w:pPr>
      <w:r>
        <w:t xml:space="preserve">T. </w:t>
      </w:r>
      <w:proofErr w:type="spellStart"/>
      <w:r>
        <w:t>Prenosil’s</w:t>
      </w:r>
      <w:proofErr w:type="spellEnd"/>
      <w:r>
        <w:t xml:space="preserve"> minutes from the </w:t>
      </w:r>
      <w:r w:rsidR="00663F74">
        <w:t>8-2</w:t>
      </w:r>
      <w:r>
        <w:t>-2021 UMRR-ILO Board Meeting were included in the information sent to Board members prior to this meeting</w:t>
      </w:r>
      <w:r w:rsidRPr="005303F7">
        <w:rPr>
          <w:u w:val="single"/>
        </w:rPr>
        <w:t>.</w:t>
      </w:r>
      <w:r w:rsidR="006A5B72">
        <w:rPr>
          <w:u w:val="single"/>
        </w:rPr>
        <w:t xml:space="preserve"> </w:t>
      </w:r>
      <w:r w:rsidRPr="005303F7">
        <w:rPr>
          <w:u w:val="single"/>
        </w:rPr>
        <w:t xml:space="preserve"> </w:t>
      </w:r>
      <w:r w:rsidRPr="006A5B72">
        <w:rPr>
          <w:sz w:val="24"/>
          <w:szCs w:val="24"/>
        </w:rPr>
        <w:t xml:space="preserve">L. </w:t>
      </w:r>
      <w:proofErr w:type="spellStart"/>
      <w:r w:rsidRPr="006A5B72">
        <w:rPr>
          <w:sz w:val="24"/>
          <w:szCs w:val="24"/>
        </w:rPr>
        <w:t>Ekstrom</w:t>
      </w:r>
      <w:proofErr w:type="spellEnd"/>
      <w:r w:rsidRPr="006A5B72">
        <w:rPr>
          <w:sz w:val="24"/>
          <w:szCs w:val="24"/>
        </w:rPr>
        <w:t xml:space="preserve"> moved and T. Prenosil seconded that the minutes be approved.  Motion carried.</w:t>
      </w:r>
    </w:p>
    <w:p w14:paraId="0DC34E24" w14:textId="77777777" w:rsidR="001D416B" w:rsidRDefault="001D416B" w:rsidP="001D416B">
      <w:pPr>
        <w:rPr>
          <w:b/>
          <w:bCs/>
          <w:sz w:val="24"/>
          <w:szCs w:val="24"/>
        </w:rPr>
      </w:pPr>
      <w:r w:rsidRPr="000B74A4">
        <w:rPr>
          <w:b/>
          <w:bCs/>
          <w:sz w:val="24"/>
          <w:szCs w:val="24"/>
        </w:rPr>
        <w:t>Financial Report</w:t>
      </w:r>
    </w:p>
    <w:p w14:paraId="189982B6" w14:textId="77A99257" w:rsidR="001D416B" w:rsidRDefault="001D416B" w:rsidP="001D416B">
      <w:pPr>
        <w:rPr>
          <w:bCs/>
        </w:rPr>
      </w:pPr>
      <w:r>
        <w:rPr>
          <w:bCs/>
        </w:rPr>
        <w:t xml:space="preserve">J. McGinley, treasurer, sent the </w:t>
      </w:r>
      <w:r w:rsidR="008E375A">
        <w:rPr>
          <w:bCs/>
        </w:rPr>
        <w:t>T</w:t>
      </w:r>
      <w:r>
        <w:rPr>
          <w:bCs/>
        </w:rPr>
        <w:t xml:space="preserve">reasurer’s </w:t>
      </w:r>
      <w:r w:rsidR="008E375A">
        <w:rPr>
          <w:bCs/>
        </w:rPr>
        <w:t>R</w:t>
      </w:r>
      <w:r>
        <w:rPr>
          <w:bCs/>
        </w:rPr>
        <w:t xml:space="preserve">eport for </w:t>
      </w:r>
      <w:r w:rsidR="005303F7">
        <w:rPr>
          <w:bCs/>
        </w:rPr>
        <w:t>August - September</w:t>
      </w:r>
      <w:r>
        <w:rPr>
          <w:bCs/>
        </w:rPr>
        <w:t xml:space="preserve"> 2021</w:t>
      </w:r>
      <w:r w:rsidR="00BF08FE">
        <w:rPr>
          <w:bCs/>
        </w:rPr>
        <w:t xml:space="preserve"> as well as </w:t>
      </w:r>
      <w:r w:rsidR="00B15F3E">
        <w:rPr>
          <w:bCs/>
        </w:rPr>
        <w:t>the Revenues &amp; Expenses with Budget</w:t>
      </w:r>
      <w:r w:rsidR="008E375A">
        <w:rPr>
          <w:bCs/>
        </w:rPr>
        <w:t xml:space="preserve"> </w:t>
      </w:r>
      <w:r>
        <w:rPr>
          <w:bCs/>
        </w:rPr>
        <w:t xml:space="preserve">to Board members prior to this meeting. </w:t>
      </w:r>
    </w:p>
    <w:p w14:paraId="44CCB4C2" w14:textId="15FF50CF" w:rsidR="00C41FE5" w:rsidRDefault="001D416B" w:rsidP="001D416B">
      <w:pPr>
        <w:rPr>
          <w:bCs/>
        </w:rPr>
      </w:pPr>
      <w:r>
        <w:rPr>
          <w:bCs/>
        </w:rPr>
        <w:t>Revenues</w:t>
      </w:r>
      <w:r w:rsidR="003B1E94">
        <w:rPr>
          <w:bCs/>
        </w:rPr>
        <w:t xml:space="preserve">: </w:t>
      </w:r>
      <w:r w:rsidR="00D50D93">
        <w:rPr>
          <w:bCs/>
        </w:rPr>
        <w:t xml:space="preserve">August </w:t>
      </w:r>
      <w:r w:rsidR="00EE4B93">
        <w:rPr>
          <w:bCs/>
        </w:rPr>
        <w:t>–</w:t>
      </w:r>
      <w:r w:rsidR="00D50D93">
        <w:rPr>
          <w:bCs/>
        </w:rPr>
        <w:t xml:space="preserve"> September</w:t>
      </w:r>
      <w:r w:rsidR="00EE4B93">
        <w:rPr>
          <w:bCs/>
        </w:rPr>
        <w:t xml:space="preserve"> $940.09</w:t>
      </w:r>
      <w:r w:rsidR="00B91D70">
        <w:rPr>
          <w:bCs/>
        </w:rPr>
        <w:t xml:space="preserve"> </w:t>
      </w:r>
      <w:r w:rsidR="00C05F4C">
        <w:rPr>
          <w:bCs/>
        </w:rPr>
        <w:t xml:space="preserve"> </w:t>
      </w:r>
      <w:r w:rsidR="00442F69">
        <w:rPr>
          <w:bCs/>
        </w:rPr>
        <w:t xml:space="preserve">  </w:t>
      </w:r>
      <w:r w:rsidR="00C05F4C">
        <w:rPr>
          <w:bCs/>
        </w:rPr>
        <w:t xml:space="preserve"> </w:t>
      </w:r>
    </w:p>
    <w:p w14:paraId="13149813" w14:textId="56F0CAA7" w:rsidR="00090EBB" w:rsidRDefault="00B91D70" w:rsidP="009A582F">
      <w:pPr>
        <w:pStyle w:val="ListParagraph"/>
        <w:numPr>
          <w:ilvl w:val="0"/>
          <w:numId w:val="1"/>
        </w:numPr>
      </w:pPr>
      <w:r>
        <w:t>$0.09</w:t>
      </w:r>
      <w:r w:rsidR="00C05F4C">
        <w:t xml:space="preserve"> Interest</w:t>
      </w:r>
      <w:r>
        <w:t xml:space="preserve"> </w:t>
      </w:r>
      <w:r w:rsidR="0001428E">
        <w:t xml:space="preserve">- </w:t>
      </w:r>
      <w:r>
        <w:t>August only</w:t>
      </w:r>
      <w:r w:rsidR="00442F69">
        <w:t xml:space="preserve"> </w:t>
      </w:r>
    </w:p>
    <w:p w14:paraId="55321E66" w14:textId="504396B1" w:rsidR="00C41FE5" w:rsidRDefault="00B91D70" w:rsidP="009A582F">
      <w:pPr>
        <w:pStyle w:val="ListParagraph"/>
        <w:numPr>
          <w:ilvl w:val="0"/>
          <w:numId w:val="1"/>
        </w:numPr>
      </w:pPr>
      <w:r>
        <w:t>$25.00</w:t>
      </w:r>
      <w:r w:rsidR="00985089">
        <w:t xml:space="preserve"> </w:t>
      </w:r>
      <w:r w:rsidR="00D06783">
        <w:t>- 2020</w:t>
      </w:r>
      <w:r>
        <w:t xml:space="preserve">-2021 Membership dues </w:t>
      </w:r>
    </w:p>
    <w:p w14:paraId="6843873D" w14:textId="269C4D49" w:rsidR="00C41FE5" w:rsidRDefault="00B91D70" w:rsidP="009A582F">
      <w:pPr>
        <w:pStyle w:val="ListParagraph"/>
        <w:numPr>
          <w:ilvl w:val="0"/>
          <w:numId w:val="1"/>
        </w:numPr>
      </w:pPr>
      <w:r>
        <w:t>$825.00 – 2021-2022 Membership dues</w:t>
      </w:r>
      <w:r w:rsidR="0032031B">
        <w:t xml:space="preserve"> </w:t>
      </w:r>
    </w:p>
    <w:p w14:paraId="421A42E0" w14:textId="1E53DECF" w:rsidR="005149D7" w:rsidRDefault="00B91D70" w:rsidP="009A582F">
      <w:pPr>
        <w:pStyle w:val="ListParagraph"/>
        <w:numPr>
          <w:ilvl w:val="0"/>
          <w:numId w:val="1"/>
        </w:numPr>
      </w:pPr>
      <w:r>
        <w:t>$50.00 – Individual donation (unrestricted)</w:t>
      </w:r>
      <w:r w:rsidR="0032031B">
        <w:t xml:space="preserve"> </w:t>
      </w:r>
      <w:r>
        <w:t xml:space="preserve"> </w:t>
      </w:r>
    </w:p>
    <w:p w14:paraId="54384C78" w14:textId="78B71C70" w:rsidR="001D416B" w:rsidRPr="009A582F" w:rsidRDefault="00B91D70" w:rsidP="009A582F">
      <w:pPr>
        <w:pStyle w:val="ListParagraph"/>
        <w:numPr>
          <w:ilvl w:val="0"/>
          <w:numId w:val="1"/>
        </w:numPr>
        <w:rPr>
          <w:bCs/>
        </w:rPr>
      </w:pPr>
      <w:r>
        <w:t>$40.00 – Member League donations (unrestricted)</w:t>
      </w:r>
      <w:r w:rsidR="00B413C3">
        <w:t xml:space="preserve"> </w:t>
      </w:r>
      <w:r w:rsidR="009A582F">
        <w:t>includes $</w:t>
      </w:r>
      <w:r>
        <w:t>25 LWV Ripon Area; $15 LWV Rochelle</w:t>
      </w:r>
    </w:p>
    <w:p w14:paraId="0EDA74F5" w14:textId="30F14AD6" w:rsidR="001D416B" w:rsidRDefault="001D416B" w:rsidP="001D416B">
      <w:pPr>
        <w:rPr>
          <w:bCs/>
        </w:rPr>
      </w:pPr>
      <w:r>
        <w:rPr>
          <w:bCs/>
        </w:rPr>
        <w:t>Expenses</w:t>
      </w:r>
      <w:r w:rsidR="003B1E94">
        <w:rPr>
          <w:bCs/>
        </w:rPr>
        <w:t>:</w:t>
      </w:r>
      <w:r>
        <w:rPr>
          <w:bCs/>
        </w:rPr>
        <w:t xml:space="preserve"> </w:t>
      </w:r>
      <w:r w:rsidR="003B1E94">
        <w:rPr>
          <w:bCs/>
        </w:rPr>
        <w:t>August</w:t>
      </w:r>
      <w:r w:rsidR="0005749F">
        <w:rPr>
          <w:bCs/>
        </w:rPr>
        <w:t xml:space="preserve"> – September </w:t>
      </w:r>
      <w:r>
        <w:rPr>
          <w:bCs/>
        </w:rPr>
        <w:t>$</w:t>
      </w:r>
      <w:r w:rsidR="0005749F">
        <w:rPr>
          <w:bCs/>
        </w:rPr>
        <w:t>98.37</w:t>
      </w:r>
    </w:p>
    <w:p w14:paraId="4AB94339" w14:textId="0EC25714" w:rsidR="008A2868" w:rsidRPr="00901466" w:rsidRDefault="008A2868" w:rsidP="00901466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$94.00 – PO Box rental (six months)</w:t>
      </w:r>
    </w:p>
    <w:p w14:paraId="02BCBE83" w14:textId="23B2A683" w:rsidR="00901466" w:rsidRPr="00901466" w:rsidRDefault="00901466" w:rsidP="00901466">
      <w:pPr>
        <w:pStyle w:val="ListParagraph"/>
        <w:numPr>
          <w:ilvl w:val="0"/>
          <w:numId w:val="2"/>
        </w:numPr>
        <w:rPr>
          <w:bCs/>
        </w:rPr>
      </w:pPr>
      <w:r w:rsidRPr="00901466">
        <w:rPr>
          <w:bCs/>
        </w:rPr>
        <w:t>$4.37 – PayPal fees</w:t>
      </w:r>
    </w:p>
    <w:p w14:paraId="6DC59AEA" w14:textId="02AC7CA7" w:rsidR="001D416B" w:rsidRDefault="001D416B" w:rsidP="001D416B">
      <w:pPr>
        <w:rPr>
          <w:bCs/>
        </w:rPr>
      </w:pPr>
      <w:r>
        <w:rPr>
          <w:bCs/>
        </w:rPr>
        <w:t xml:space="preserve">Bank Balance as of </w:t>
      </w:r>
      <w:r w:rsidR="00F76F58">
        <w:rPr>
          <w:bCs/>
        </w:rPr>
        <w:t>September 30</w:t>
      </w:r>
      <w:r>
        <w:rPr>
          <w:bCs/>
        </w:rPr>
        <w:t>, 2021: $10,</w:t>
      </w:r>
      <w:r w:rsidR="00E272C7">
        <w:rPr>
          <w:bCs/>
        </w:rPr>
        <w:t>917</w:t>
      </w:r>
      <w:r>
        <w:rPr>
          <w:bCs/>
        </w:rPr>
        <w:t>.</w:t>
      </w:r>
      <w:r w:rsidR="005E0444">
        <w:rPr>
          <w:bCs/>
        </w:rPr>
        <w:t>9</w:t>
      </w:r>
      <w:r>
        <w:rPr>
          <w:bCs/>
        </w:rPr>
        <w:t xml:space="preserve">7 (missing </w:t>
      </w:r>
      <w:r w:rsidR="00F76F58">
        <w:rPr>
          <w:bCs/>
        </w:rPr>
        <w:t>September</w:t>
      </w:r>
      <w:r w:rsidR="00E272C7">
        <w:rPr>
          <w:bCs/>
        </w:rPr>
        <w:t xml:space="preserve"> </w:t>
      </w:r>
      <w:r>
        <w:rPr>
          <w:bCs/>
        </w:rPr>
        <w:t>interest of $.10) Includes ERC II Grant of $266.82 and Judy Beck Memorial Fund of $300</w:t>
      </w:r>
      <w:r w:rsidR="00421615">
        <w:rPr>
          <w:bCs/>
        </w:rPr>
        <w:t>.</w:t>
      </w:r>
    </w:p>
    <w:p w14:paraId="48133AB0" w14:textId="598FEE0E" w:rsidR="009A7954" w:rsidRDefault="009A7954" w:rsidP="001D416B">
      <w:pPr>
        <w:rPr>
          <w:bCs/>
        </w:rPr>
      </w:pPr>
      <w:r>
        <w:rPr>
          <w:bCs/>
        </w:rPr>
        <w:t xml:space="preserve">L. </w:t>
      </w:r>
      <w:proofErr w:type="spellStart"/>
      <w:r>
        <w:rPr>
          <w:bCs/>
        </w:rPr>
        <w:t>E</w:t>
      </w:r>
      <w:r w:rsidR="00EA7B6B">
        <w:rPr>
          <w:bCs/>
        </w:rPr>
        <w:t>kstrom</w:t>
      </w:r>
      <w:proofErr w:type="spellEnd"/>
      <w:r w:rsidR="00EA7B6B">
        <w:rPr>
          <w:bCs/>
        </w:rPr>
        <w:t xml:space="preserve"> moved and S. Wilson seconded that the UMRR-ILO </w:t>
      </w:r>
      <w:r w:rsidR="00B203B2">
        <w:rPr>
          <w:bCs/>
        </w:rPr>
        <w:t xml:space="preserve">pay Alan </w:t>
      </w:r>
      <w:proofErr w:type="spellStart"/>
      <w:r w:rsidR="00B203B2">
        <w:rPr>
          <w:bCs/>
        </w:rPr>
        <w:t>Gue</w:t>
      </w:r>
      <w:r w:rsidR="000A6595">
        <w:rPr>
          <w:bCs/>
        </w:rPr>
        <w:t>bert</w:t>
      </w:r>
      <w:proofErr w:type="spellEnd"/>
      <w:r w:rsidR="000A6595">
        <w:rPr>
          <w:bCs/>
        </w:rPr>
        <w:t xml:space="preserve"> $300 for his presentation on December </w:t>
      </w:r>
      <w:r w:rsidR="00F80EA1">
        <w:rPr>
          <w:bCs/>
        </w:rPr>
        <w:t>6</w:t>
      </w:r>
      <w:r w:rsidR="000A6595">
        <w:rPr>
          <w:bCs/>
        </w:rPr>
        <w:t xml:space="preserve">, </w:t>
      </w:r>
      <w:r w:rsidR="00F80EA1">
        <w:rPr>
          <w:bCs/>
        </w:rPr>
        <w:t xml:space="preserve">2021. </w:t>
      </w:r>
      <w:r w:rsidR="000A6595">
        <w:rPr>
          <w:bCs/>
        </w:rPr>
        <w:t xml:space="preserve"> </w:t>
      </w:r>
      <w:r w:rsidR="00F80EA1">
        <w:rPr>
          <w:bCs/>
        </w:rPr>
        <w:t>Motion carried. (</w:t>
      </w:r>
      <w:r w:rsidR="000A6595">
        <w:rPr>
          <w:bCs/>
        </w:rPr>
        <w:t>An email</w:t>
      </w:r>
      <w:r w:rsidR="00BE036F">
        <w:rPr>
          <w:bCs/>
        </w:rPr>
        <w:t xml:space="preserve"> informal</w:t>
      </w:r>
      <w:r w:rsidR="000A6595">
        <w:rPr>
          <w:bCs/>
        </w:rPr>
        <w:t xml:space="preserve"> vote </w:t>
      </w:r>
      <w:r w:rsidR="00F80EA1">
        <w:rPr>
          <w:bCs/>
        </w:rPr>
        <w:t xml:space="preserve">had </w:t>
      </w:r>
      <w:r w:rsidR="004E6E51">
        <w:rPr>
          <w:bCs/>
        </w:rPr>
        <w:t>been approved about the $300 a few weeks ago.</w:t>
      </w:r>
      <w:r w:rsidR="00BE036F">
        <w:rPr>
          <w:bCs/>
        </w:rPr>
        <w:t xml:space="preserve">) </w:t>
      </w:r>
      <w:r w:rsidR="002901C0">
        <w:rPr>
          <w:bCs/>
        </w:rPr>
        <w:t xml:space="preserve">L. McCauley approved $100 be taken from the ERC grant and the remaining $200 will come from the </w:t>
      </w:r>
      <w:r w:rsidR="002B5DB1">
        <w:rPr>
          <w:bCs/>
        </w:rPr>
        <w:t>operational fund.</w:t>
      </w:r>
      <w:r w:rsidR="004E6E51">
        <w:rPr>
          <w:bCs/>
        </w:rPr>
        <w:t xml:space="preserve"> </w:t>
      </w:r>
    </w:p>
    <w:p w14:paraId="080E5797" w14:textId="607D92BC" w:rsidR="00421615" w:rsidRDefault="007A0046" w:rsidP="001D416B">
      <w:pPr>
        <w:rPr>
          <w:bCs/>
        </w:rPr>
      </w:pPr>
      <w:r>
        <w:rPr>
          <w:bCs/>
        </w:rPr>
        <w:t xml:space="preserve">L. </w:t>
      </w:r>
      <w:proofErr w:type="spellStart"/>
      <w:r>
        <w:rPr>
          <w:bCs/>
        </w:rPr>
        <w:t>Ekstrom</w:t>
      </w:r>
      <w:proofErr w:type="spellEnd"/>
      <w:r>
        <w:rPr>
          <w:bCs/>
        </w:rPr>
        <w:t xml:space="preserve"> </w:t>
      </w:r>
      <w:r w:rsidR="00341A90">
        <w:rPr>
          <w:bCs/>
        </w:rPr>
        <w:t>moved</w:t>
      </w:r>
      <w:r>
        <w:rPr>
          <w:bCs/>
        </w:rPr>
        <w:t xml:space="preserve"> and S. Wilson seconded</w:t>
      </w:r>
      <w:r w:rsidR="00341A90">
        <w:rPr>
          <w:bCs/>
        </w:rPr>
        <w:t xml:space="preserve"> that the UMRR-ILO reimburse Rosemary </w:t>
      </w:r>
      <w:proofErr w:type="spellStart"/>
      <w:r w:rsidR="00341A90">
        <w:rPr>
          <w:bCs/>
        </w:rPr>
        <w:t>Heil</w:t>
      </w:r>
      <w:r w:rsidR="00BD0726">
        <w:rPr>
          <w:bCs/>
        </w:rPr>
        <w:t>e</w:t>
      </w:r>
      <w:r w:rsidR="00782C16">
        <w:rPr>
          <w:bCs/>
        </w:rPr>
        <w:t>mann</w:t>
      </w:r>
      <w:proofErr w:type="spellEnd"/>
      <w:r w:rsidR="00782C16">
        <w:rPr>
          <w:bCs/>
        </w:rPr>
        <w:t xml:space="preserve"> $91.74</w:t>
      </w:r>
      <w:r w:rsidR="00374D2D">
        <w:rPr>
          <w:bCs/>
        </w:rPr>
        <w:t xml:space="preserve"> for a </w:t>
      </w:r>
      <w:r w:rsidR="00673EDA">
        <w:rPr>
          <w:bCs/>
        </w:rPr>
        <w:t>one-month</w:t>
      </w:r>
      <w:r w:rsidR="00374D2D">
        <w:rPr>
          <w:bCs/>
        </w:rPr>
        <w:t xml:space="preserve"> upgrade to turn the </w:t>
      </w:r>
      <w:r w:rsidR="002F34FA">
        <w:rPr>
          <w:bCs/>
        </w:rPr>
        <w:t xml:space="preserve">evening educational </w:t>
      </w:r>
      <w:r w:rsidR="00374D2D">
        <w:rPr>
          <w:bCs/>
        </w:rPr>
        <w:t xml:space="preserve">meeting about </w:t>
      </w:r>
      <w:r w:rsidR="002F34FA">
        <w:rPr>
          <w:bCs/>
        </w:rPr>
        <w:t>P</w:t>
      </w:r>
      <w:r w:rsidR="00374D2D">
        <w:rPr>
          <w:bCs/>
        </w:rPr>
        <w:t>FAS</w:t>
      </w:r>
      <w:r w:rsidR="0095146D">
        <w:rPr>
          <w:bCs/>
        </w:rPr>
        <w:t xml:space="preserve"> into a webinar format</w:t>
      </w:r>
      <w:r w:rsidR="00500825">
        <w:rPr>
          <w:bCs/>
        </w:rPr>
        <w:t xml:space="preserve">. </w:t>
      </w:r>
      <w:r w:rsidR="00500825">
        <w:rPr>
          <w:bCs/>
        </w:rPr>
        <w:lastRenderedPageBreak/>
        <w:t>Currently 220 have registered</w:t>
      </w:r>
      <w:r w:rsidR="0097277C">
        <w:rPr>
          <w:bCs/>
        </w:rPr>
        <w:t xml:space="preserve"> and registrations continue to come in even today.</w:t>
      </w:r>
      <w:r w:rsidR="00673EDA">
        <w:rPr>
          <w:bCs/>
        </w:rPr>
        <w:t xml:space="preserve"> The presentations will be recorded. Motion carried.</w:t>
      </w:r>
    </w:p>
    <w:p w14:paraId="4B2FF83B" w14:textId="2B5DA2AD" w:rsidR="00F92C95" w:rsidRDefault="00D86E6B" w:rsidP="001D416B">
      <w:pPr>
        <w:rPr>
          <w:bCs/>
        </w:rPr>
      </w:pPr>
      <w:r>
        <w:rPr>
          <w:bCs/>
        </w:rPr>
        <w:t xml:space="preserve">The </w:t>
      </w:r>
      <w:r w:rsidR="001E23FF">
        <w:rPr>
          <w:bCs/>
        </w:rPr>
        <w:t xml:space="preserve">Board discussed giving an </w:t>
      </w:r>
      <w:r w:rsidR="00D80D35">
        <w:rPr>
          <w:bCs/>
        </w:rPr>
        <w:t xml:space="preserve">Honorarium </w:t>
      </w:r>
      <w:r w:rsidR="001E23FF">
        <w:rPr>
          <w:bCs/>
        </w:rPr>
        <w:t xml:space="preserve">(perhaps $100) </w:t>
      </w:r>
      <w:r w:rsidR="000D6066">
        <w:rPr>
          <w:bCs/>
        </w:rPr>
        <w:t xml:space="preserve">to presenters </w:t>
      </w:r>
      <w:r w:rsidR="00881FC5">
        <w:rPr>
          <w:bCs/>
        </w:rPr>
        <w:t>or their</w:t>
      </w:r>
      <w:r w:rsidR="000D6066">
        <w:rPr>
          <w:bCs/>
        </w:rPr>
        <w:t xml:space="preserve"> organization</w:t>
      </w:r>
      <w:r w:rsidR="001C17E5">
        <w:rPr>
          <w:bCs/>
        </w:rPr>
        <w:t>s</w:t>
      </w:r>
      <w:r w:rsidR="005025B0">
        <w:rPr>
          <w:bCs/>
        </w:rPr>
        <w:t xml:space="preserve">. </w:t>
      </w:r>
      <w:r w:rsidR="003603CE">
        <w:rPr>
          <w:bCs/>
        </w:rPr>
        <w:t xml:space="preserve">G. Sabel reported </w:t>
      </w:r>
      <w:r w:rsidR="00D80D35">
        <w:rPr>
          <w:bCs/>
        </w:rPr>
        <w:t xml:space="preserve">her local LWV chapter does not give money to other </w:t>
      </w:r>
      <w:r w:rsidR="00881FC5">
        <w:rPr>
          <w:bCs/>
        </w:rPr>
        <w:t>non-profits</w:t>
      </w:r>
      <w:r w:rsidR="00270CE4">
        <w:rPr>
          <w:bCs/>
        </w:rPr>
        <w:t>,</w:t>
      </w:r>
      <w:r w:rsidR="00881FC5">
        <w:rPr>
          <w:bCs/>
        </w:rPr>
        <w:t xml:space="preserve"> but</w:t>
      </w:r>
      <w:r w:rsidR="00D80D35">
        <w:rPr>
          <w:bCs/>
        </w:rPr>
        <w:t xml:space="preserve"> publicizes their events on the LWV website and Facebook pages. </w:t>
      </w:r>
      <w:r w:rsidR="00726E95">
        <w:rPr>
          <w:bCs/>
        </w:rPr>
        <w:t xml:space="preserve">The UMRR-ILO may need to put </w:t>
      </w:r>
      <w:r w:rsidR="00B43815">
        <w:rPr>
          <w:bCs/>
        </w:rPr>
        <w:t xml:space="preserve">honorariums in future budgets. </w:t>
      </w:r>
      <w:r w:rsidR="00DF7A50">
        <w:rPr>
          <w:bCs/>
        </w:rPr>
        <w:t xml:space="preserve">We should put the website of presenter’s organizations in the chat box </w:t>
      </w:r>
      <w:r w:rsidR="00A35A01">
        <w:rPr>
          <w:bCs/>
        </w:rPr>
        <w:t xml:space="preserve">during presentations. </w:t>
      </w:r>
      <w:r w:rsidR="00D80D35">
        <w:rPr>
          <w:bCs/>
        </w:rPr>
        <w:t>No motion made after discussion.</w:t>
      </w:r>
    </w:p>
    <w:p w14:paraId="0047B2E7" w14:textId="74E77E75" w:rsidR="005364EA" w:rsidRDefault="00361327" w:rsidP="001D416B">
      <w:pPr>
        <w:rPr>
          <w:bCs/>
        </w:rPr>
      </w:pPr>
      <w:r>
        <w:rPr>
          <w:bCs/>
        </w:rPr>
        <w:t>M</w:t>
      </w:r>
      <w:r w:rsidR="00D96E43">
        <w:rPr>
          <w:bCs/>
        </w:rPr>
        <w:t xml:space="preserve">. and S. </w:t>
      </w:r>
      <w:proofErr w:type="spellStart"/>
      <w:r w:rsidR="00D96E43">
        <w:rPr>
          <w:bCs/>
        </w:rPr>
        <w:t>Ploeser</w:t>
      </w:r>
      <w:proofErr w:type="spellEnd"/>
      <w:r w:rsidR="00D96E43">
        <w:rPr>
          <w:bCs/>
        </w:rPr>
        <w:t xml:space="preserve"> sent </w:t>
      </w:r>
      <w:r w:rsidR="00700715">
        <w:rPr>
          <w:bCs/>
        </w:rPr>
        <w:t>letters to</w:t>
      </w:r>
      <w:r w:rsidR="005364EA">
        <w:rPr>
          <w:bCs/>
        </w:rPr>
        <w:t xml:space="preserve"> local LWV Chapters</w:t>
      </w:r>
      <w:r w:rsidR="00A57927">
        <w:rPr>
          <w:bCs/>
        </w:rPr>
        <w:t xml:space="preserve"> reminding them that dues of $25 are needed for the 2021-2022 fiscal year.</w:t>
      </w:r>
      <w:r w:rsidR="00D96E43">
        <w:rPr>
          <w:bCs/>
        </w:rPr>
        <w:t xml:space="preserve"> So far </w:t>
      </w:r>
      <w:r w:rsidR="00C97C77">
        <w:rPr>
          <w:bCs/>
        </w:rPr>
        <w:t>37 memberships have been received</w:t>
      </w:r>
      <w:r w:rsidR="00700715">
        <w:rPr>
          <w:bCs/>
        </w:rPr>
        <w:t>.</w:t>
      </w:r>
      <w:r w:rsidR="00C97C77">
        <w:rPr>
          <w:bCs/>
        </w:rPr>
        <w:t xml:space="preserve"> It appears</w:t>
      </w:r>
      <w:r w:rsidR="00390F40">
        <w:rPr>
          <w:bCs/>
        </w:rPr>
        <w:t xml:space="preserve"> that</w:t>
      </w:r>
      <w:r w:rsidR="00C97C77">
        <w:rPr>
          <w:bCs/>
        </w:rPr>
        <w:t xml:space="preserve"> not including a </w:t>
      </w:r>
      <w:r w:rsidR="003E7B65">
        <w:rPr>
          <w:bCs/>
        </w:rPr>
        <w:t>self-addressed</w:t>
      </w:r>
      <w:r w:rsidR="00C97C77">
        <w:rPr>
          <w:bCs/>
        </w:rPr>
        <w:t xml:space="preserve"> envelope this year</w:t>
      </w:r>
      <w:r w:rsidR="003E7B65">
        <w:rPr>
          <w:bCs/>
        </w:rPr>
        <w:t xml:space="preserve"> has had not detrimental effect on response.</w:t>
      </w:r>
    </w:p>
    <w:p w14:paraId="1C1CC55F" w14:textId="77777777" w:rsidR="001D416B" w:rsidRDefault="001D416B" w:rsidP="001D416B">
      <w:pPr>
        <w:rPr>
          <w:bCs/>
        </w:rPr>
      </w:pPr>
      <w:r>
        <w:rPr>
          <w:bCs/>
        </w:rPr>
        <w:t>Treasurer’s report was accepted and will be filed.</w:t>
      </w:r>
    </w:p>
    <w:p w14:paraId="16CC9359" w14:textId="758D7D6E" w:rsidR="001D416B" w:rsidRDefault="001D416B" w:rsidP="001D416B">
      <w:pPr>
        <w:rPr>
          <w:bCs/>
        </w:rPr>
      </w:pPr>
      <w:r w:rsidRPr="0018393D">
        <w:rPr>
          <w:b/>
        </w:rPr>
        <w:t>Board positions to be filled:</w:t>
      </w:r>
      <w:r>
        <w:rPr>
          <w:bCs/>
        </w:rPr>
        <w:t xml:space="preserve"> </w:t>
      </w:r>
      <w:r w:rsidR="00A71913">
        <w:rPr>
          <w:bCs/>
        </w:rPr>
        <w:t xml:space="preserve">S. Wilson reported </w:t>
      </w:r>
      <w:r w:rsidR="00EC53A2">
        <w:rPr>
          <w:bCs/>
        </w:rPr>
        <w:t xml:space="preserve">she has been working with a Dubuque man who is quite knowledgeable about environmental </w:t>
      </w:r>
      <w:r w:rsidR="00D62DA7">
        <w:rPr>
          <w:bCs/>
        </w:rPr>
        <w:t xml:space="preserve">issues to join the UMRR-ILO Board. S. Wilson and </w:t>
      </w:r>
      <w:r w:rsidR="005C0945">
        <w:rPr>
          <w:bCs/>
        </w:rPr>
        <w:t>G. Sabel have updated a job description</w:t>
      </w:r>
      <w:r w:rsidR="00194F75">
        <w:rPr>
          <w:bCs/>
        </w:rPr>
        <w:t>.</w:t>
      </w:r>
      <w:r w:rsidR="00D62DA7">
        <w:rPr>
          <w:bCs/>
        </w:rPr>
        <w:t xml:space="preserve"> </w:t>
      </w:r>
      <w:r w:rsidR="00194F75">
        <w:rPr>
          <w:bCs/>
        </w:rPr>
        <w:t xml:space="preserve">The LWVIA President has indicated she will support this candidate if he </w:t>
      </w:r>
      <w:r w:rsidR="008764F6">
        <w:rPr>
          <w:bCs/>
        </w:rPr>
        <w:t>chooses</w:t>
      </w:r>
      <w:r w:rsidR="00194F75">
        <w:rPr>
          <w:bCs/>
        </w:rPr>
        <w:t xml:space="preserve"> to accept the </w:t>
      </w:r>
      <w:r w:rsidR="008764F6">
        <w:rPr>
          <w:bCs/>
        </w:rPr>
        <w:t>position.</w:t>
      </w:r>
    </w:p>
    <w:p w14:paraId="413D7BE6" w14:textId="77777777" w:rsidR="001D416B" w:rsidRPr="00F02914" w:rsidRDefault="001D416B" w:rsidP="001D416B">
      <w:pPr>
        <w:rPr>
          <w:b/>
        </w:rPr>
      </w:pPr>
      <w:r w:rsidRPr="00F02914">
        <w:rPr>
          <w:b/>
        </w:rPr>
        <w:t xml:space="preserve">Website Updates: </w:t>
      </w:r>
    </w:p>
    <w:p w14:paraId="6EC6F3BA" w14:textId="61856EAA" w:rsidR="001D416B" w:rsidRDefault="001D416B" w:rsidP="001D416B">
      <w:pPr>
        <w:rPr>
          <w:bCs/>
        </w:rPr>
      </w:pPr>
      <w:r>
        <w:rPr>
          <w:bCs/>
        </w:rPr>
        <w:t>M. Miller encouraged Board members to send a brief bio and picture for our website. (</w:t>
      </w:r>
      <w:r w:rsidR="009A010F">
        <w:rPr>
          <w:bCs/>
        </w:rPr>
        <w:t>LWVIA</w:t>
      </w:r>
      <w:r>
        <w:rPr>
          <w:bCs/>
        </w:rPr>
        <w:t xml:space="preserve"> does this</w:t>
      </w:r>
      <w:r w:rsidR="009F3C7B">
        <w:rPr>
          <w:bCs/>
        </w:rPr>
        <w:t xml:space="preserve"> and it can be a guide for what to include.</w:t>
      </w:r>
      <w:r>
        <w:rPr>
          <w:bCs/>
        </w:rPr>
        <w:t>)</w:t>
      </w:r>
    </w:p>
    <w:p w14:paraId="065CBD50" w14:textId="34A919A8" w:rsidR="00CD7CF3" w:rsidRDefault="00CF5CAA" w:rsidP="001D416B">
      <w:pPr>
        <w:rPr>
          <w:bCs/>
        </w:rPr>
      </w:pPr>
      <w:r>
        <w:rPr>
          <w:bCs/>
        </w:rPr>
        <w:t>We need to have the names and contact information</w:t>
      </w:r>
      <w:r w:rsidR="009868F2">
        <w:rPr>
          <w:bCs/>
        </w:rPr>
        <w:t xml:space="preserve"> </w:t>
      </w:r>
      <w:r w:rsidR="001163AB">
        <w:rPr>
          <w:bCs/>
        </w:rPr>
        <w:t>for staff</w:t>
      </w:r>
      <w:r w:rsidR="009868F2">
        <w:rPr>
          <w:bCs/>
        </w:rPr>
        <w:t xml:space="preserve"> </w:t>
      </w:r>
      <w:r w:rsidR="0068456A">
        <w:rPr>
          <w:bCs/>
        </w:rPr>
        <w:t xml:space="preserve">that manage </w:t>
      </w:r>
      <w:r w:rsidR="00AD56DA">
        <w:rPr>
          <w:bCs/>
        </w:rPr>
        <w:t>our</w:t>
      </w:r>
      <w:r w:rsidR="0068456A">
        <w:rPr>
          <w:bCs/>
        </w:rPr>
        <w:t xml:space="preserve"> respective state’s websites and </w:t>
      </w:r>
      <w:r w:rsidR="001246F2">
        <w:rPr>
          <w:bCs/>
        </w:rPr>
        <w:t>state Voter newsletter</w:t>
      </w:r>
      <w:r w:rsidR="006C0E0E">
        <w:rPr>
          <w:bCs/>
        </w:rPr>
        <w:t xml:space="preserve"> four our four states.</w:t>
      </w:r>
    </w:p>
    <w:p w14:paraId="27B4F0CD" w14:textId="08D979AC" w:rsidR="001163AB" w:rsidRDefault="001163AB" w:rsidP="001D416B">
      <w:pPr>
        <w:rPr>
          <w:bCs/>
        </w:rPr>
      </w:pPr>
      <w:r w:rsidRPr="001163AB">
        <w:rPr>
          <w:b/>
        </w:rPr>
        <w:t>2021 2022 Program Schedule</w:t>
      </w:r>
      <w:r>
        <w:rPr>
          <w:b/>
        </w:rPr>
        <w:t>:</w:t>
      </w:r>
    </w:p>
    <w:p w14:paraId="3F44D09A" w14:textId="555D4215" w:rsidR="00064B8D" w:rsidRDefault="00064B8D" w:rsidP="001D416B">
      <w:pPr>
        <w:rPr>
          <w:bCs/>
        </w:rPr>
      </w:pPr>
      <w:r>
        <w:rPr>
          <w:bCs/>
        </w:rPr>
        <w:t>August 2</w:t>
      </w:r>
      <w:r w:rsidR="00426AC5">
        <w:rPr>
          <w:bCs/>
        </w:rPr>
        <w:t>: Sustainable Dubuque</w:t>
      </w:r>
    </w:p>
    <w:p w14:paraId="70C07F79" w14:textId="2F85A6D1" w:rsidR="00426AC5" w:rsidRDefault="00426AC5" w:rsidP="001D416B">
      <w:pPr>
        <w:rPr>
          <w:bCs/>
        </w:rPr>
      </w:pPr>
      <w:r>
        <w:rPr>
          <w:bCs/>
        </w:rPr>
        <w:t>October 4:  6-</w:t>
      </w:r>
      <w:r w:rsidR="00A200AE">
        <w:rPr>
          <w:bCs/>
        </w:rPr>
        <w:t>7:30 pm</w:t>
      </w:r>
      <w:r w:rsidR="001C0791">
        <w:rPr>
          <w:bCs/>
        </w:rPr>
        <w:t xml:space="preserve"> (virtual) PFAS in Our Water and Us</w:t>
      </w:r>
    </w:p>
    <w:p w14:paraId="22D46866" w14:textId="29E35B54" w:rsidR="006A42DC" w:rsidRDefault="006A42DC" w:rsidP="001D416B">
      <w:pPr>
        <w:rPr>
          <w:bCs/>
        </w:rPr>
      </w:pPr>
      <w:r>
        <w:rPr>
          <w:bCs/>
        </w:rPr>
        <w:t>There have been three practice sessions</w:t>
      </w:r>
      <w:r w:rsidR="005B07BD">
        <w:rPr>
          <w:bCs/>
        </w:rPr>
        <w:t xml:space="preserve">. M. </w:t>
      </w:r>
      <w:proofErr w:type="spellStart"/>
      <w:r w:rsidR="005B07BD">
        <w:rPr>
          <w:bCs/>
        </w:rPr>
        <w:t>Ploeser</w:t>
      </w:r>
      <w:proofErr w:type="spellEnd"/>
      <w:r w:rsidR="005B07BD">
        <w:rPr>
          <w:bCs/>
        </w:rPr>
        <w:t xml:space="preserve"> will </w:t>
      </w:r>
      <w:r w:rsidR="00326408">
        <w:rPr>
          <w:bCs/>
        </w:rPr>
        <w:t>moderate</w:t>
      </w:r>
      <w:r w:rsidR="005B07BD">
        <w:rPr>
          <w:bCs/>
        </w:rPr>
        <w:t>.</w:t>
      </w:r>
      <w:r w:rsidR="00326408">
        <w:rPr>
          <w:bCs/>
        </w:rPr>
        <w:t xml:space="preserve"> C.</w:t>
      </w:r>
      <w:r w:rsidR="005B07BD">
        <w:rPr>
          <w:bCs/>
        </w:rPr>
        <w:t xml:space="preserve"> </w:t>
      </w:r>
      <w:proofErr w:type="spellStart"/>
      <w:r w:rsidR="005B07BD">
        <w:rPr>
          <w:bCs/>
        </w:rPr>
        <w:t>Mahlum</w:t>
      </w:r>
      <w:proofErr w:type="spellEnd"/>
      <w:r w:rsidR="005B07BD">
        <w:rPr>
          <w:bCs/>
        </w:rPr>
        <w:t xml:space="preserve">-Jenkins and S. </w:t>
      </w:r>
      <w:proofErr w:type="spellStart"/>
      <w:r w:rsidR="005B07BD">
        <w:rPr>
          <w:bCs/>
        </w:rPr>
        <w:t>Ploeser</w:t>
      </w:r>
      <w:proofErr w:type="spellEnd"/>
      <w:r w:rsidR="005B07BD">
        <w:rPr>
          <w:bCs/>
        </w:rPr>
        <w:t xml:space="preserve"> will monitor the Q </w:t>
      </w:r>
      <w:r w:rsidR="003C2267">
        <w:rPr>
          <w:bCs/>
        </w:rPr>
        <w:t>&amp; A</w:t>
      </w:r>
      <w:r w:rsidR="00326408">
        <w:rPr>
          <w:bCs/>
        </w:rPr>
        <w:t xml:space="preserve">. </w:t>
      </w:r>
      <w:r w:rsidR="003C2267">
        <w:rPr>
          <w:bCs/>
        </w:rPr>
        <w:t xml:space="preserve">The program will be recorded for later viewing. </w:t>
      </w:r>
      <w:r w:rsidR="00BD2439">
        <w:rPr>
          <w:bCs/>
        </w:rPr>
        <w:t xml:space="preserve"> The number of attendees shows the value of marketing and sharing information with </w:t>
      </w:r>
      <w:r w:rsidR="00326408">
        <w:rPr>
          <w:bCs/>
        </w:rPr>
        <w:t>other organizations.</w:t>
      </w:r>
    </w:p>
    <w:p w14:paraId="46AEED00" w14:textId="7814F9EE" w:rsidR="00D4694C" w:rsidRDefault="00D4694C" w:rsidP="001D416B">
      <w:pPr>
        <w:rPr>
          <w:bCs/>
        </w:rPr>
      </w:pPr>
      <w:r>
        <w:rPr>
          <w:bCs/>
        </w:rPr>
        <w:t xml:space="preserve">December 6: </w:t>
      </w:r>
      <w:r w:rsidR="008D71A2">
        <w:rPr>
          <w:bCs/>
        </w:rPr>
        <w:t>1:00 pm (virtual) How Federal Farm Policy</w:t>
      </w:r>
      <w:r w:rsidR="0011520A">
        <w:rPr>
          <w:bCs/>
        </w:rPr>
        <w:t xml:space="preserve"> Ended Up</w:t>
      </w:r>
      <w:r w:rsidR="00E67721">
        <w:rPr>
          <w:bCs/>
        </w:rPr>
        <w:t xml:space="preserve"> </w:t>
      </w:r>
      <w:r w:rsidR="0011520A">
        <w:rPr>
          <w:bCs/>
        </w:rPr>
        <w:t>Polluting our Waters and Creating the Dead Zone in the Gulf of Mexico</w:t>
      </w:r>
      <w:r w:rsidR="00377AF3">
        <w:rPr>
          <w:bCs/>
        </w:rPr>
        <w:t xml:space="preserve">.    Alan </w:t>
      </w:r>
      <w:proofErr w:type="spellStart"/>
      <w:r w:rsidR="00377AF3">
        <w:rPr>
          <w:bCs/>
        </w:rPr>
        <w:t>Guebert</w:t>
      </w:r>
      <w:proofErr w:type="spellEnd"/>
      <w:r w:rsidR="00377AF3">
        <w:rPr>
          <w:bCs/>
        </w:rPr>
        <w:t xml:space="preserve"> presenter</w:t>
      </w:r>
    </w:p>
    <w:p w14:paraId="3CA21037" w14:textId="781763F5" w:rsidR="00012EA6" w:rsidRDefault="00012EA6" w:rsidP="001D416B">
      <w:pPr>
        <w:rPr>
          <w:bCs/>
        </w:rPr>
      </w:pPr>
      <w:r>
        <w:rPr>
          <w:bCs/>
        </w:rPr>
        <w:t xml:space="preserve">February 7: </w:t>
      </w:r>
      <w:r w:rsidR="00D4694C">
        <w:rPr>
          <w:bCs/>
        </w:rPr>
        <w:t xml:space="preserve">6-7:30 pm </w:t>
      </w:r>
      <w:proofErr w:type="spellStart"/>
      <w:r w:rsidR="00735A63">
        <w:rPr>
          <w:bCs/>
        </w:rPr>
        <w:t>En</w:t>
      </w:r>
      <w:proofErr w:type="spellEnd"/>
      <w:r w:rsidR="00735A63">
        <w:rPr>
          <w:bCs/>
        </w:rPr>
        <w:t>-Roads Climate Change Simulator</w:t>
      </w:r>
      <w:r w:rsidR="00377AF3">
        <w:rPr>
          <w:bCs/>
        </w:rPr>
        <w:t xml:space="preserve">.   </w:t>
      </w:r>
      <w:r w:rsidR="00A200AE">
        <w:rPr>
          <w:bCs/>
        </w:rPr>
        <w:t xml:space="preserve">  Jackie Armstrong presenter. </w:t>
      </w:r>
    </w:p>
    <w:p w14:paraId="4BDF337D" w14:textId="5695998F" w:rsidR="00793B91" w:rsidRDefault="00961EB0" w:rsidP="001D416B">
      <w:pPr>
        <w:rPr>
          <w:bCs/>
        </w:rPr>
      </w:pPr>
      <w:r>
        <w:rPr>
          <w:bCs/>
        </w:rPr>
        <w:t>April 4:</w:t>
      </w:r>
      <w:r w:rsidR="00871C90">
        <w:rPr>
          <w:bCs/>
        </w:rPr>
        <w:t xml:space="preserve"> Possible topic </w:t>
      </w:r>
      <w:r w:rsidR="005812C7">
        <w:rPr>
          <w:bCs/>
        </w:rPr>
        <w:t>is water quantity.</w:t>
      </w:r>
      <w:r w:rsidR="00825D81">
        <w:rPr>
          <w:bCs/>
        </w:rPr>
        <w:t xml:space="preserve"> </w:t>
      </w:r>
      <w:r w:rsidR="00F327CB">
        <w:rPr>
          <w:bCs/>
        </w:rPr>
        <w:t xml:space="preserve">In parts of Illinois, this is becoming </w:t>
      </w:r>
      <w:r w:rsidR="00551AF6">
        <w:rPr>
          <w:bCs/>
        </w:rPr>
        <w:t>an</w:t>
      </w:r>
      <w:r w:rsidR="00F327CB">
        <w:rPr>
          <w:bCs/>
        </w:rPr>
        <w:t xml:space="preserve"> issue.</w:t>
      </w:r>
      <w:r w:rsidR="001F7F9F">
        <w:rPr>
          <w:bCs/>
        </w:rPr>
        <w:t xml:space="preserve"> In Iowa, Pattison</w:t>
      </w:r>
      <w:r w:rsidR="00A64B55">
        <w:rPr>
          <w:bCs/>
        </w:rPr>
        <w:t xml:space="preserve"> Sand Company, a sand fracking mining </w:t>
      </w:r>
      <w:r w:rsidR="00C47C35">
        <w:rPr>
          <w:bCs/>
        </w:rPr>
        <w:t>business proposed in 202</w:t>
      </w:r>
      <w:r w:rsidR="00BD79B6">
        <w:rPr>
          <w:bCs/>
        </w:rPr>
        <w:t>0</w:t>
      </w:r>
      <w:r w:rsidR="00C47C35">
        <w:rPr>
          <w:bCs/>
        </w:rPr>
        <w:t xml:space="preserve"> </w:t>
      </w:r>
      <w:r w:rsidR="00BD79B6">
        <w:rPr>
          <w:bCs/>
        </w:rPr>
        <w:t>tapping the Jordan aquifer to send millions of gallons of water to drought stricken western states.</w:t>
      </w:r>
      <w:r w:rsidR="00733F64">
        <w:rPr>
          <w:bCs/>
        </w:rPr>
        <w:t xml:space="preserve"> (The Iowa DNR denied the request.)</w:t>
      </w:r>
      <w:r w:rsidR="00D213C3">
        <w:rPr>
          <w:bCs/>
        </w:rPr>
        <w:t xml:space="preserve"> Information about the Great Lakes Compact would be helpful. Perhaps the Upper Mississippi River</w:t>
      </w:r>
      <w:r w:rsidR="00215DDD">
        <w:rPr>
          <w:bCs/>
        </w:rPr>
        <w:t xml:space="preserve"> might need a similar compact. G. Sabel has initiated contact with the Great Lakes ILO </w:t>
      </w:r>
      <w:r w:rsidR="004125AB">
        <w:rPr>
          <w:bCs/>
        </w:rPr>
        <w:t xml:space="preserve">to determine how we might combine some of our educational efforts.  </w:t>
      </w:r>
    </w:p>
    <w:p w14:paraId="03C24DF5" w14:textId="24F44798" w:rsidR="001163AB" w:rsidRDefault="00793B91" w:rsidP="001D416B">
      <w:pPr>
        <w:rPr>
          <w:bCs/>
        </w:rPr>
      </w:pPr>
      <w:r>
        <w:rPr>
          <w:bCs/>
        </w:rPr>
        <w:lastRenderedPageBreak/>
        <w:t>Other possible topics for April include</w:t>
      </w:r>
      <w:r w:rsidR="001C0BD8">
        <w:rPr>
          <w:bCs/>
        </w:rPr>
        <w:t>:</w:t>
      </w:r>
      <w:r>
        <w:rPr>
          <w:bCs/>
        </w:rPr>
        <w:t xml:space="preserve"> </w:t>
      </w:r>
      <w:r w:rsidR="00342618">
        <w:rPr>
          <w:bCs/>
        </w:rPr>
        <w:t>an update on th</w:t>
      </w:r>
      <w:r w:rsidR="009E291E">
        <w:rPr>
          <w:bCs/>
        </w:rPr>
        <w:t>e</w:t>
      </w:r>
      <w:r w:rsidR="00342618">
        <w:rPr>
          <w:bCs/>
        </w:rPr>
        <w:t xml:space="preserve"> </w:t>
      </w:r>
      <w:r w:rsidR="0029231F">
        <w:rPr>
          <w:bCs/>
        </w:rPr>
        <w:t>Mississippi</w:t>
      </w:r>
      <w:r w:rsidR="009E291E">
        <w:rPr>
          <w:bCs/>
        </w:rPr>
        <w:t xml:space="preserve"> River</w:t>
      </w:r>
      <w:r w:rsidR="0029231F">
        <w:rPr>
          <w:bCs/>
        </w:rPr>
        <w:t xml:space="preserve"> Restoration </w:t>
      </w:r>
      <w:r w:rsidR="009E291E">
        <w:rPr>
          <w:bCs/>
        </w:rPr>
        <w:t>and Resilience Initiative (MRRRI</w:t>
      </w:r>
      <w:r w:rsidR="006D2848">
        <w:rPr>
          <w:bCs/>
        </w:rPr>
        <w:t>)</w:t>
      </w:r>
      <w:r w:rsidR="001C0BD8">
        <w:rPr>
          <w:bCs/>
        </w:rPr>
        <w:t xml:space="preserve"> and learning how other river</w:t>
      </w:r>
      <w:r w:rsidR="00551AF6">
        <w:rPr>
          <w:bCs/>
        </w:rPr>
        <w:t xml:space="preserve"> systems manage nutrient reduction strategies (ex. Columbia River).</w:t>
      </w:r>
    </w:p>
    <w:p w14:paraId="15E9C977" w14:textId="0DCC0DFD" w:rsidR="00065265" w:rsidRDefault="00ED0BC9" w:rsidP="001D416B">
      <w:pPr>
        <w:rPr>
          <w:bCs/>
        </w:rPr>
      </w:pPr>
      <w:r>
        <w:rPr>
          <w:bCs/>
        </w:rPr>
        <w:t>May 21: Annual Meeting</w:t>
      </w:r>
      <w:r w:rsidR="00C463FE">
        <w:rPr>
          <w:bCs/>
        </w:rPr>
        <w:t xml:space="preserve"> on Saturday at 9:00 am</w:t>
      </w:r>
      <w:r w:rsidR="009E2BD3">
        <w:rPr>
          <w:bCs/>
        </w:rPr>
        <w:t xml:space="preserve"> (possibly in-person and hybrid virtual). Perhaps the LWVUS President Deb Turner would speak.</w:t>
      </w:r>
    </w:p>
    <w:p w14:paraId="2EC6D830" w14:textId="504CB32E" w:rsidR="009E2BD3" w:rsidRDefault="00A4211E" w:rsidP="001D416B">
      <w:pPr>
        <w:rPr>
          <w:bCs/>
        </w:rPr>
      </w:pPr>
      <w:r>
        <w:rPr>
          <w:bCs/>
        </w:rPr>
        <w:t>June: No information about</w:t>
      </w:r>
      <w:r w:rsidR="00FC5711">
        <w:rPr>
          <w:bCs/>
        </w:rPr>
        <w:t xml:space="preserve"> the date or</w:t>
      </w:r>
      <w:r>
        <w:rPr>
          <w:bCs/>
        </w:rPr>
        <w:t xml:space="preserve"> whether the LWVUS convention will be virtual or in-person</w:t>
      </w:r>
      <w:r w:rsidR="00FC5711">
        <w:rPr>
          <w:bCs/>
        </w:rPr>
        <w:t xml:space="preserve">. </w:t>
      </w:r>
    </w:p>
    <w:p w14:paraId="544E28B9" w14:textId="2B748044" w:rsidR="00743D0A" w:rsidRDefault="007E702E" w:rsidP="001D416B">
      <w:pPr>
        <w:rPr>
          <w:b/>
        </w:rPr>
      </w:pPr>
      <w:r w:rsidRPr="007E702E">
        <w:rPr>
          <w:b/>
        </w:rPr>
        <w:t>Visioning Our Future U</w:t>
      </w:r>
      <w:r w:rsidR="00062B76">
        <w:rPr>
          <w:b/>
        </w:rPr>
        <w:t>M</w:t>
      </w:r>
      <w:r w:rsidRPr="007E702E">
        <w:rPr>
          <w:b/>
        </w:rPr>
        <w:t>RR Work 2021-2022</w:t>
      </w:r>
    </w:p>
    <w:p w14:paraId="4C89DF12" w14:textId="2F698A2B" w:rsidR="007E702E" w:rsidRDefault="002626FE" w:rsidP="001D416B">
      <w:pPr>
        <w:rPr>
          <w:bCs/>
        </w:rPr>
      </w:pPr>
      <w:r>
        <w:rPr>
          <w:bCs/>
        </w:rPr>
        <w:t xml:space="preserve">We continue to </w:t>
      </w:r>
      <w:r w:rsidR="008519B9">
        <w:rPr>
          <w:bCs/>
        </w:rPr>
        <w:t xml:space="preserve">develop a list of websites relating to our priority topics of water quality, water quantity, </w:t>
      </w:r>
      <w:r w:rsidR="003348F4">
        <w:rPr>
          <w:bCs/>
        </w:rPr>
        <w:t>soil health</w:t>
      </w:r>
      <w:r w:rsidR="00062B76">
        <w:rPr>
          <w:bCs/>
        </w:rPr>
        <w:t>,</w:t>
      </w:r>
      <w:r w:rsidR="003348F4">
        <w:rPr>
          <w:bCs/>
        </w:rPr>
        <w:t xml:space="preserve"> and climate change.</w:t>
      </w:r>
    </w:p>
    <w:p w14:paraId="25C45EA5" w14:textId="5B8CF74D" w:rsidR="00032D0C" w:rsidRDefault="00B44535" w:rsidP="00032D0C">
      <w:pPr>
        <w:rPr>
          <w:bCs/>
        </w:rPr>
      </w:pPr>
      <w:r>
        <w:rPr>
          <w:bCs/>
        </w:rPr>
        <w:t>LWVUS Convention</w:t>
      </w:r>
      <w:r w:rsidR="00032D0C">
        <w:rPr>
          <w:bCs/>
        </w:rPr>
        <w:t xml:space="preserve"> </w:t>
      </w:r>
      <w:r w:rsidR="00062B76">
        <w:rPr>
          <w:bCs/>
        </w:rPr>
        <w:t>- We</w:t>
      </w:r>
      <w:r w:rsidR="00032D0C">
        <w:rPr>
          <w:bCs/>
        </w:rPr>
        <w:t xml:space="preserve"> will discuss at a future meeting how we want to participate</w:t>
      </w:r>
      <w:r w:rsidR="00032D0C">
        <w:rPr>
          <w:bCs/>
        </w:rPr>
        <w:t xml:space="preserve"> (exhibit or presentation</w:t>
      </w:r>
      <w:r w:rsidR="000A065C">
        <w:rPr>
          <w:bCs/>
        </w:rPr>
        <w:t>)</w:t>
      </w:r>
      <w:r w:rsidR="00032D0C">
        <w:rPr>
          <w:bCs/>
        </w:rPr>
        <w:t>.</w:t>
      </w:r>
    </w:p>
    <w:p w14:paraId="378515B4" w14:textId="5D3D87C5" w:rsidR="000A065C" w:rsidRDefault="000A065C" w:rsidP="00032D0C">
      <w:pPr>
        <w:rPr>
          <w:bCs/>
        </w:rPr>
      </w:pPr>
      <w:r>
        <w:rPr>
          <w:bCs/>
        </w:rPr>
        <w:t>State League communications</w:t>
      </w:r>
      <w:r w:rsidR="007E22EF">
        <w:rPr>
          <w:bCs/>
        </w:rPr>
        <w:t>:</w:t>
      </w:r>
    </w:p>
    <w:p w14:paraId="03D79F14" w14:textId="187C69F9" w:rsidR="00714EA1" w:rsidRDefault="00714EA1" w:rsidP="00032D0C">
      <w:pPr>
        <w:rPr>
          <w:bCs/>
        </w:rPr>
      </w:pPr>
      <w:r>
        <w:rPr>
          <w:bCs/>
        </w:rPr>
        <w:t xml:space="preserve">State Board members need to ensure the UMRR-ILO is </w:t>
      </w:r>
      <w:r w:rsidR="002D66AA">
        <w:rPr>
          <w:bCs/>
        </w:rPr>
        <w:t xml:space="preserve">acknowledged at our respective state councils and conventions with written reports to be included in the </w:t>
      </w:r>
      <w:r w:rsidR="005F6C19">
        <w:rPr>
          <w:bCs/>
        </w:rPr>
        <w:t xml:space="preserve">annual booklet as well as </w:t>
      </w:r>
      <w:r w:rsidR="002A7985">
        <w:rPr>
          <w:bCs/>
        </w:rPr>
        <w:t>verbal</w:t>
      </w:r>
      <w:r w:rsidR="005F6C19">
        <w:rPr>
          <w:bCs/>
        </w:rPr>
        <w:t xml:space="preserve"> updates if possible.</w:t>
      </w:r>
      <w:r w:rsidR="002A7985">
        <w:rPr>
          <w:bCs/>
        </w:rPr>
        <w:t xml:space="preserve"> Some in-person meetings offer the possibility of exhibits.</w:t>
      </w:r>
      <w:r w:rsidR="00801BB3">
        <w:rPr>
          <w:bCs/>
        </w:rPr>
        <w:t xml:space="preserve"> Illinois </w:t>
      </w:r>
      <w:r w:rsidR="00A62450">
        <w:rPr>
          <w:bCs/>
        </w:rPr>
        <w:t>will give a verbal presentation if possible</w:t>
      </w:r>
      <w:r w:rsidR="001F2AC0">
        <w:rPr>
          <w:bCs/>
        </w:rPr>
        <w:t xml:space="preserve">. </w:t>
      </w:r>
      <w:r w:rsidR="00801BB3">
        <w:rPr>
          <w:bCs/>
        </w:rPr>
        <w:t xml:space="preserve"> </w:t>
      </w:r>
      <w:r w:rsidR="00A62450">
        <w:rPr>
          <w:bCs/>
        </w:rPr>
        <w:t>Iowa has bot</w:t>
      </w:r>
      <w:r w:rsidR="001F2AC0">
        <w:rPr>
          <w:bCs/>
        </w:rPr>
        <w:t>h</w:t>
      </w:r>
      <w:r w:rsidR="00A62450">
        <w:rPr>
          <w:bCs/>
        </w:rPr>
        <w:t xml:space="preserve"> written and verbal presentations. Wisconsin has </w:t>
      </w:r>
      <w:r w:rsidR="001F2AC0">
        <w:rPr>
          <w:bCs/>
        </w:rPr>
        <w:t>a ‘Parade</w:t>
      </w:r>
      <w:r w:rsidR="00A62450">
        <w:rPr>
          <w:bCs/>
        </w:rPr>
        <w:t xml:space="preserve"> of Leagues’</w:t>
      </w:r>
      <w:r w:rsidR="001F2AC0">
        <w:rPr>
          <w:bCs/>
        </w:rPr>
        <w:t xml:space="preserve">, but there are 30 plus the two ILOs so presentations are brief. Minnesota </w:t>
      </w:r>
      <w:r w:rsidR="004D0319">
        <w:rPr>
          <w:bCs/>
        </w:rPr>
        <w:t>can</w:t>
      </w:r>
      <w:r w:rsidR="001F2AC0">
        <w:rPr>
          <w:bCs/>
        </w:rPr>
        <w:t xml:space="preserve"> publicize issues broadly through not only the LWVMN but the Minnesota Climate Change Task Force.</w:t>
      </w:r>
    </w:p>
    <w:p w14:paraId="034FEF02" w14:textId="6426D1E7" w:rsidR="000B0984" w:rsidRDefault="00F84D5A" w:rsidP="00032D0C">
      <w:pPr>
        <w:rPr>
          <w:bCs/>
        </w:rPr>
      </w:pPr>
      <w:r>
        <w:rPr>
          <w:bCs/>
        </w:rPr>
        <w:t xml:space="preserve">We also need to get information into the state Voter newsletter and send </w:t>
      </w:r>
      <w:r w:rsidR="008D55AA">
        <w:rPr>
          <w:bCs/>
        </w:rPr>
        <w:t>information to other advocacy groups (ex. Izaak Walton League, Sierra Club, AUW).</w:t>
      </w:r>
    </w:p>
    <w:p w14:paraId="3CDC7F02" w14:textId="524E1359" w:rsidR="00784341" w:rsidRDefault="000B25F1" w:rsidP="00032D0C">
      <w:pPr>
        <w:rPr>
          <w:bCs/>
        </w:rPr>
      </w:pPr>
      <w:r>
        <w:rPr>
          <w:bCs/>
        </w:rPr>
        <w:t>Adjourned at 11:33 am</w:t>
      </w:r>
    </w:p>
    <w:p w14:paraId="4B0CF67D" w14:textId="56A2562B" w:rsidR="000B25F1" w:rsidRDefault="000B25F1" w:rsidP="00032D0C">
      <w:pPr>
        <w:rPr>
          <w:bCs/>
        </w:rPr>
      </w:pPr>
      <w:r>
        <w:rPr>
          <w:bCs/>
        </w:rPr>
        <w:t>Submitted by Tamara Prenosil</w:t>
      </w:r>
    </w:p>
    <w:p w14:paraId="763CCF77" w14:textId="796FB43C" w:rsidR="00B44535" w:rsidRPr="007E702E" w:rsidRDefault="00B44535" w:rsidP="001D416B">
      <w:pPr>
        <w:rPr>
          <w:bCs/>
        </w:rPr>
      </w:pPr>
    </w:p>
    <w:p w14:paraId="61812A38" w14:textId="77777777" w:rsidR="001D416B" w:rsidRDefault="001D416B" w:rsidP="001D416B">
      <w:pPr>
        <w:rPr>
          <w:bCs/>
        </w:rPr>
      </w:pPr>
    </w:p>
    <w:p w14:paraId="11BCA99B" w14:textId="77777777" w:rsidR="001D416B" w:rsidRDefault="001D416B" w:rsidP="008F6BA6">
      <w:pPr>
        <w:rPr>
          <w:sz w:val="24"/>
          <w:szCs w:val="24"/>
        </w:rPr>
      </w:pPr>
    </w:p>
    <w:p w14:paraId="406E494F" w14:textId="77777777" w:rsidR="008F6BA6" w:rsidRDefault="008F6BA6"/>
    <w:sectPr w:rsidR="008F6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A88"/>
    <w:multiLevelType w:val="hybridMultilevel"/>
    <w:tmpl w:val="87F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3F7E"/>
    <w:multiLevelType w:val="hybridMultilevel"/>
    <w:tmpl w:val="2BE6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A6"/>
    <w:rsid w:val="0000322B"/>
    <w:rsid w:val="00012EA6"/>
    <w:rsid w:val="0001428E"/>
    <w:rsid w:val="00032D0C"/>
    <w:rsid w:val="0005749F"/>
    <w:rsid w:val="00061DE3"/>
    <w:rsid w:val="00062B76"/>
    <w:rsid w:val="00064B8D"/>
    <w:rsid w:val="00065265"/>
    <w:rsid w:val="00090EBB"/>
    <w:rsid w:val="000A065C"/>
    <w:rsid w:val="000A6595"/>
    <w:rsid w:val="000B0984"/>
    <w:rsid w:val="000B25F1"/>
    <w:rsid w:val="000D6066"/>
    <w:rsid w:val="0011520A"/>
    <w:rsid w:val="001163AB"/>
    <w:rsid w:val="001246F2"/>
    <w:rsid w:val="00174DB3"/>
    <w:rsid w:val="00194F75"/>
    <w:rsid w:val="001C0791"/>
    <w:rsid w:val="001C0BD8"/>
    <w:rsid w:val="001C17E5"/>
    <w:rsid w:val="001D416B"/>
    <w:rsid w:val="001E23FF"/>
    <w:rsid w:val="001F2AC0"/>
    <w:rsid w:val="001F7F9F"/>
    <w:rsid w:val="00215DDD"/>
    <w:rsid w:val="002626FE"/>
    <w:rsid w:val="00270CE4"/>
    <w:rsid w:val="002901C0"/>
    <w:rsid w:val="0029231F"/>
    <w:rsid w:val="002A7985"/>
    <w:rsid w:val="002B5DB1"/>
    <w:rsid w:val="002D66AA"/>
    <w:rsid w:val="002F34FA"/>
    <w:rsid w:val="0032031B"/>
    <w:rsid w:val="00326408"/>
    <w:rsid w:val="003348F4"/>
    <w:rsid w:val="00341A90"/>
    <w:rsid w:val="00342618"/>
    <w:rsid w:val="003603CE"/>
    <w:rsid w:val="00361327"/>
    <w:rsid w:val="00374D2D"/>
    <w:rsid w:val="00377AF3"/>
    <w:rsid w:val="00390F40"/>
    <w:rsid w:val="003B1E94"/>
    <w:rsid w:val="003C2267"/>
    <w:rsid w:val="003E7B65"/>
    <w:rsid w:val="004125AB"/>
    <w:rsid w:val="00421615"/>
    <w:rsid w:val="00426AC5"/>
    <w:rsid w:val="00442F69"/>
    <w:rsid w:val="004D0319"/>
    <w:rsid w:val="004E6E51"/>
    <w:rsid w:val="00500825"/>
    <w:rsid w:val="005025B0"/>
    <w:rsid w:val="005149D7"/>
    <w:rsid w:val="005303F7"/>
    <w:rsid w:val="005364EA"/>
    <w:rsid w:val="00551AF6"/>
    <w:rsid w:val="005812C7"/>
    <w:rsid w:val="00584FAC"/>
    <w:rsid w:val="005B07BD"/>
    <w:rsid w:val="005C0945"/>
    <w:rsid w:val="005D7499"/>
    <w:rsid w:val="005E0444"/>
    <w:rsid w:val="005E15D6"/>
    <w:rsid w:val="005F6C19"/>
    <w:rsid w:val="00663F74"/>
    <w:rsid w:val="00673EDA"/>
    <w:rsid w:val="0067737B"/>
    <w:rsid w:val="0068456A"/>
    <w:rsid w:val="006A42DC"/>
    <w:rsid w:val="006A5B72"/>
    <w:rsid w:val="006C0E0E"/>
    <w:rsid w:val="006D2848"/>
    <w:rsid w:val="00700715"/>
    <w:rsid w:val="00714EA1"/>
    <w:rsid w:val="00726E95"/>
    <w:rsid w:val="00733F64"/>
    <w:rsid w:val="00735A63"/>
    <w:rsid w:val="00743D0A"/>
    <w:rsid w:val="00782C16"/>
    <w:rsid w:val="00784341"/>
    <w:rsid w:val="00793B91"/>
    <w:rsid w:val="007A0046"/>
    <w:rsid w:val="007A25C7"/>
    <w:rsid w:val="007E22EF"/>
    <w:rsid w:val="007E702E"/>
    <w:rsid w:val="00801BB3"/>
    <w:rsid w:val="00825D81"/>
    <w:rsid w:val="008519B9"/>
    <w:rsid w:val="00871C90"/>
    <w:rsid w:val="008764F6"/>
    <w:rsid w:val="00881FC5"/>
    <w:rsid w:val="008A2868"/>
    <w:rsid w:val="008D55AA"/>
    <w:rsid w:val="008D71A2"/>
    <w:rsid w:val="008E375A"/>
    <w:rsid w:val="008F6BA6"/>
    <w:rsid w:val="00901466"/>
    <w:rsid w:val="0095146D"/>
    <w:rsid w:val="00961EB0"/>
    <w:rsid w:val="0097277C"/>
    <w:rsid w:val="00985089"/>
    <w:rsid w:val="009868F2"/>
    <w:rsid w:val="009A010F"/>
    <w:rsid w:val="009A582F"/>
    <w:rsid w:val="009A7954"/>
    <w:rsid w:val="009E291E"/>
    <w:rsid w:val="009E2BD3"/>
    <w:rsid w:val="009F3C7B"/>
    <w:rsid w:val="00A200AE"/>
    <w:rsid w:val="00A35A01"/>
    <w:rsid w:val="00A4211E"/>
    <w:rsid w:val="00A57927"/>
    <w:rsid w:val="00A62450"/>
    <w:rsid w:val="00A64B55"/>
    <w:rsid w:val="00A71913"/>
    <w:rsid w:val="00AD56DA"/>
    <w:rsid w:val="00B15F3E"/>
    <w:rsid w:val="00B203B2"/>
    <w:rsid w:val="00B413C3"/>
    <w:rsid w:val="00B43815"/>
    <w:rsid w:val="00B44535"/>
    <w:rsid w:val="00B91D70"/>
    <w:rsid w:val="00BA273D"/>
    <w:rsid w:val="00BD0726"/>
    <w:rsid w:val="00BD2439"/>
    <w:rsid w:val="00BD79B6"/>
    <w:rsid w:val="00BE036F"/>
    <w:rsid w:val="00BF08FE"/>
    <w:rsid w:val="00C05F4C"/>
    <w:rsid w:val="00C41FE5"/>
    <w:rsid w:val="00C463FE"/>
    <w:rsid w:val="00C47C35"/>
    <w:rsid w:val="00C97C77"/>
    <w:rsid w:val="00CD7CF3"/>
    <w:rsid w:val="00CF5CAA"/>
    <w:rsid w:val="00D06783"/>
    <w:rsid w:val="00D213C3"/>
    <w:rsid w:val="00D4694C"/>
    <w:rsid w:val="00D50D93"/>
    <w:rsid w:val="00D62DA7"/>
    <w:rsid w:val="00D80D35"/>
    <w:rsid w:val="00D86E6B"/>
    <w:rsid w:val="00D96E43"/>
    <w:rsid w:val="00DF7A50"/>
    <w:rsid w:val="00E272C7"/>
    <w:rsid w:val="00E67721"/>
    <w:rsid w:val="00EA7B6B"/>
    <w:rsid w:val="00EC53A2"/>
    <w:rsid w:val="00ED0BC9"/>
    <w:rsid w:val="00EE4B93"/>
    <w:rsid w:val="00F076DE"/>
    <w:rsid w:val="00F327CB"/>
    <w:rsid w:val="00F76F58"/>
    <w:rsid w:val="00F80EA1"/>
    <w:rsid w:val="00F84D5A"/>
    <w:rsid w:val="00F92C95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8497"/>
  <w15:chartTrackingRefBased/>
  <w15:docId w15:val="{AFEB9852-19BA-4694-A8E3-D5032E73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162</cp:revision>
  <cp:lastPrinted>2021-11-28T21:16:00Z</cp:lastPrinted>
  <dcterms:created xsi:type="dcterms:W3CDTF">2021-11-18T02:09:00Z</dcterms:created>
  <dcterms:modified xsi:type="dcterms:W3CDTF">2021-11-29T00:59:00Z</dcterms:modified>
</cp:coreProperties>
</file>